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050B" w:rsidRPr="0017399E" w:rsidRDefault="0012050B" w:rsidP="0038115E">
      <w:pPr>
        <w:autoSpaceDE w:val="0"/>
        <w:autoSpaceDN w:val="0"/>
        <w:adjustRightInd w:val="0"/>
        <w:spacing w:after="0" w:line="240" w:lineRule="auto"/>
        <w:ind w:right="-81" w:firstLine="720"/>
        <w:jc w:val="center"/>
        <w:rPr>
          <w:rFonts w:ascii="Times New Roman" w:hAnsi="Times New Roman"/>
          <w:b/>
          <w:i/>
          <w:sz w:val="28"/>
          <w:szCs w:val="28"/>
          <w:lang w:eastAsia="ru-RU"/>
        </w:rPr>
      </w:pPr>
    </w:p>
    <w:p w:rsidR="0012050B" w:rsidRPr="00391B45" w:rsidRDefault="0012050B" w:rsidP="0038115E">
      <w:pPr>
        <w:spacing w:after="0" w:line="240" w:lineRule="auto"/>
        <w:ind w:firstLine="709"/>
        <w:jc w:val="both"/>
        <w:rPr>
          <w:rFonts w:ascii="Times New Roman" w:hAnsi="Times New Roman"/>
          <w:b/>
          <w:bCs/>
          <w:color w:val="000000"/>
          <w:sz w:val="28"/>
          <w:szCs w:val="28"/>
          <w:lang w:eastAsia="ru-RU"/>
        </w:rPr>
      </w:pPr>
      <w:r w:rsidRPr="009B4B43">
        <w:rPr>
          <w:rFonts w:ascii="Times New Roman" w:hAnsi="Times New Roman"/>
          <w:b/>
          <w:sz w:val="28"/>
          <w:szCs w:val="28"/>
          <w:lang w:eastAsia="ru-RU"/>
        </w:rPr>
        <w:t xml:space="preserve">Тема 2. </w:t>
      </w:r>
      <w:r w:rsidRPr="00391B45">
        <w:rPr>
          <w:rFonts w:ascii="Times New Roman" w:hAnsi="Times New Roman"/>
          <w:b/>
          <w:bCs/>
          <w:color w:val="000000"/>
          <w:sz w:val="28"/>
          <w:szCs w:val="28"/>
          <w:lang w:eastAsia="ru-RU"/>
        </w:rPr>
        <w:t>Организация (предприятие) как хозяйствующий субъект</w:t>
      </w:r>
    </w:p>
    <w:p w:rsidR="0012050B" w:rsidRPr="009B4B43" w:rsidRDefault="0012050B" w:rsidP="0038115E">
      <w:pPr>
        <w:overflowPunct w:val="0"/>
        <w:autoSpaceDE w:val="0"/>
        <w:autoSpaceDN w:val="0"/>
        <w:adjustRightInd w:val="0"/>
        <w:spacing w:after="0" w:line="240" w:lineRule="auto"/>
        <w:jc w:val="center"/>
        <w:textAlignment w:val="baseline"/>
        <w:rPr>
          <w:rFonts w:ascii="Times New Roman" w:hAnsi="Times New Roman"/>
          <w:b/>
          <w:sz w:val="28"/>
          <w:szCs w:val="28"/>
          <w:lang w:eastAsia="ru-RU"/>
        </w:rPr>
      </w:pPr>
    </w:p>
    <w:p w:rsidR="0012050B" w:rsidRPr="00D90B59" w:rsidRDefault="0012050B" w:rsidP="009025FA">
      <w:pPr>
        <w:spacing w:before="120" w:after="120" w:line="240" w:lineRule="auto"/>
        <w:ind w:firstLine="709"/>
        <w:jc w:val="both"/>
        <w:rPr>
          <w:rFonts w:ascii="Times New Roman" w:hAnsi="Times New Roman"/>
          <w:b/>
          <w:sz w:val="28"/>
          <w:szCs w:val="28"/>
          <w:lang w:eastAsia="ru-RU"/>
        </w:rPr>
      </w:pPr>
      <w:r w:rsidRPr="00D90B59">
        <w:rPr>
          <w:rFonts w:ascii="Times New Roman" w:hAnsi="Times New Roman"/>
          <w:b/>
          <w:sz w:val="28"/>
          <w:szCs w:val="28"/>
          <w:lang w:eastAsia="ru-RU"/>
        </w:rPr>
        <w:t xml:space="preserve">1 Понятие организации (предприятия), цель и задачи ее создания и функционирования </w:t>
      </w:r>
    </w:p>
    <w:p w:rsidR="0012050B" w:rsidRDefault="0012050B" w:rsidP="0048729D">
      <w:pPr>
        <w:pStyle w:val="a3"/>
        <w:ind w:firstLine="709"/>
        <w:rPr>
          <w:sz w:val="28"/>
          <w:szCs w:val="28"/>
        </w:rPr>
      </w:pPr>
    </w:p>
    <w:p w:rsidR="0012050B" w:rsidRPr="00391B45" w:rsidRDefault="0012050B" w:rsidP="00D90B59">
      <w:pPr>
        <w:pStyle w:val="a3"/>
        <w:spacing w:line="276" w:lineRule="auto"/>
        <w:ind w:firstLine="709"/>
        <w:rPr>
          <w:sz w:val="28"/>
          <w:szCs w:val="28"/>
        </w:rPr>
      </w:pPr>
      <w:r w:rsidRPr="00391B45">
        <w:rPr>
          <w:sz w:val="28"/>
          <w:szCs w:val="28"/>
        </w:rPr>
        <w:t>Национальное хозяйство любой страны представляет собой комплекс взаимосвязанных отраслей, сформировавшихся в результате экономического и социального развития общества на основе специализации и кооперации труда, международного сотрудничества с другими странами.  Народнохозяйственный комплекс имеет особые отраслевые, региональные и иные структурные характеристики.</w:t>
      </w:r>
    </w:p>
    <w:p w:rsidR="0012050B" w:rsidRPr="00391B45" w:rsidRDefault="0012050B" w:rsidP="00D90B59">
      <w:pPr>
        <w:spacing w:after="0"/>
        <w:ind w:firstLine="709"/>
        <w:jc w:val="both"/>
        <w:rPr>
          <w:rFonts w:ascii="Times New Roman" w:hAnsi="Times New Roman"/>
          <w:bCs/>
          <w:i/>
          <w:sz w:val="28"/>
          <w:szCs w:val="28"/>
        </w:rPr>
      </w:pPr>
      <w:r w:rsidRPr="00391B45">
        <w:rPr>
          <w:rFonts w:ascii="Times New Roman" w:hAnsi="Times New Roman"/>
          <w:sz w:val="28"/>
          <w:szCs w:val="28"/>
        </w:rPr>
        <w:t xml:space="preserve">С тоски зрения участия в создании совокупного общественного продукта и национального дохода общественное производство подразделяется на две крупные сферы: </w:t>
      </w:r>
      <w:r w:rsidRPr="00391B45">
        <w:rPr>
          <w:rFonts w:ascii="Times New Roman" w:hAnsi="Times New Roman"/>
          <w:bCs/>
          <w:i/>
          <w:sz w:val="28"/>
          <w:szCs w:val="28"/>
        </w:rPr>
        <w:t xml:space="preserve">материальное производство </w:t>
      </w:r>
      <w:r w:rsidRPr="00391B45">
        <w:rPr>
          <w:rFonts w:ascii="Times New Roman" w:hAnsi="Times New Roman"/>
          <w:i/>
          <w:sz w:val="28"/>
          <w:szCs w:val="28"/>
        </w:rPr>
        <w:t>и</w:t>
      </w:r>
      <w:r w:rsidRPr="00391B45">
        <w:rPr>
          <w:rFonts w:ascii="Times New Roman" w:hAnsi="Times New Roman"/>
          <w:bCs/>
          <w:i/>
          <w:sz w:val="28"/>
          <w:szCs w:val="28"/>
        </w:rPr>
        <w:t xml:space="preserve"> непроизводственную сферу (сфера услуг).</w:t>
      </w:r>
    </w:p>
    <w:p w:rsidR="0012050B" w:rsidRPr="00391B45" w:rsidRDefault="0012050B" w:rsidP="00D90B59">
      <w:pPr>
        <w:pStyle w:val="a3"/>
        <w:spacing w:line="276" w:lineRule="auto"/>
        <w:ind w:firstLine="709"/>
        <w:rPr>
          <w:sz w:val="28"/>
          <w:szCs w:val="28"/>
        </w:rPr>
      </w:pPr>
      <w:r w:rsidRPr="00391B45">
        <w:rPr>
          <w:sz w:val="28"/>
          <w:szCs w:val="28"/>
        </w:rPr>
        <w:t>К материальному производству относятся промышленность, сельское и лесное хозяйство, грузовой транспорт, строительство, торговля, общественное питание, связь (обслуживающая материальное производство), прочие виды деятельности сферы материального производства.</w:t>
      </w:r>
    </w:p>
    <w:p w:rsidR="0012050B" w:rsidRPr="00391B45" w:rsidRDefault="0012050B" w:rsidP="00D90B59">
      <w:pPr>
        <w:pStyle w:val="a3"/>
        <w:spacing w:line="276" w:lineRule="auto"/>
        <w:ind w:firstLine="709"/>
        <w:rPr>
          <w:sz w:val="28"/>
          <w:szCs w:val="28"/>
        </w:rPr>
      </w:pPr>
      <w:r w:rsidRPr="00391B45">
        <w:rPr>
          <w:sz w:val="28"/>
          <w:szCs w:val="28"/>
        </w:rPr>
        <w:t>К непроизводственной сфере относятся жилищно-коммунальное хозяйство, пассажирский транспорт, здравоохранение, народное образование, социальное обеспечение, культура и искусство, наука и научное обслуживание, связь (обслуживающая организации непроизводственной сферы и население), деятельность аппарата органов управления.</w:t>
      </w:r>
    </w:p>
    <w:p w:rsidR="0012050B" w:rsidRPr="00391B45" w:rsidRDefault="0012050B" w:rsidP="00D90B59">
      <w:pPr>
        <w:pStyle w:val="a3"/>
        <w:spacing w:line="276" w:lineRule="auto"/>
        <w:ind w:firstLine="709"/>
        <w:rPr>
          <w:sz w:val="28"/>
          <w:szCs w:val="28"/>
        </w:rPr>
      </w:pPr>
      <w:r w:rsidRPr="00391B45">
        <w:rPr>
          <w:sz w:val="28"/>
          <w:szCs w:val="28"/>
        </w:rPr>
        <w:t xml:space="preserve">Составные элементы народнохозяйственного комплекса группируются по различным экономическим признакам. В настоящее время, на основании системы национальных счетов, для обобщающей характеристики </w:t>
      </w:r>
      <w:proofErr w:type="gramStart"/>
      <w:r w:rsidRPr="00391B45">
        <w:rPr>
          <w:sz w:val="28"/>
          <w:szCs w:val="28"/>
        </w:rPr>
        <w:t>экономических процессов</w:t>
      </w:r>
      <w:proofErr w:type="gramEnd"/>
      <w:r w:rsidRPr="00391B45">
        <w:rPr>
          <w:sz w:val="28"/>
          <w:szCs w:val="28"/>
        </w:rPr>
        <w:t xml:space="preserve"> выделяют сектора экономики. </w:t>
      </w:r>
    </w:p>
    <w:p w:rsidR="0012050B" w:rsidRPr="00391B45" w:rsidRDefault="0012050B" w:rsidP="00D90B59">
      <w:pPr>
        <w:pStyle w:val="a3"/>
        <w:spacing w:line="276" w:lineRule="auto"/>
        <w:ind w:firstLine="709"/>
        <w:rPr>
          <w:sz w:val="28"/>
          <w:szCs w:val="28"/>
        </w:rPr>
      </w:pPr>
      <w:r w:rsidRPr="00391B45">
        <w:rPr>
          <w:bCs/>
          <w:i/>
          <w:sz w:val="28"/>
          <w:szCs w:val="28"/>
        </w:rPr>
        <w:t>Сектор экономики</w:t>
      </w:r>
      <w:r w:rsidRPr="00391B45">
        <w:rPr>
          <w:b/>
          <w:bCs/>
          <w:sz w:val="28"/>
          <w:szCs w:val="28"/>
        </w:rPr>
        <w:t xml:space="preserve"> </w:t>
      </w:r>
      <w:r w:rsidRPr="00391B45">
        <w:rPr>
          <w:sz w:val="28"/>
          <w:szCs w:val="28"/>
        </w:rPr>
        <w:t xml:space="preserve">представляет собой совокупность институциональных единиц, которые имеют сходные цели, функции и источники финансирования. Институциональными единицами являются физические лица (или их группы) в форме домашних хозяйств и юридические лица. В соответствии с «Методологическими положениями по статистике. </w:t>
      </w:r>
      <w:proofErr w:type="spellStart"/>
      <w:r w:rsidRPr="00391B45">
        <w:rPr>
          <w:sz w:val="28"/>
          <w:szCs w:val="28"/>
        </w:rPr>
        <w:t>Вып</w:t>
      </w:r>
      <w:proofErr w:type="spellEnd"/>
      <w:r w:rsidRPr="00391B45">
        <w:rPr>
          <w:sz w:val="28"/>
          <w:szCs w:val="28"/>
        </w:rPr>
        <w:t xml:space="preserve">. 1, </w:t>
      </w:r>
      <w:proofErr w:type="spellStart"/>
      <w:r w:rsidRPr="00391B45">
        <w:rPr>
          <w:sz w:val="28"/>
          <w:szCs w:val="28"/>
        </w:rPr>
        <w:t>Минстат</w:t>
      </w:r>
      <w:proofErr w:type="spellEnd"/>
      <w:r w:rsidRPr="00391B45">
        <w:rPr>
          <w:sz w:val="28"/>
          <w:szCs w:val="28"/>
        </w:rPr>
        <w:t xml:space="preserve"> Республики Беларусь – мн., 1999. – 465 с.», выделяются следующие сектора: «Нефинансовые предприятия», «Финансовые учреждения», «Государственные учреждения», «Некоммерческие организации, обслуживающие домашние хозяйства», «Домашние хозяйства».</w:t>
      </w:r>
    </w:p>
    <w:p w:rsidR="0012050B" w:rsidRPr="00391B45" w:rsidRDefault="0012050B" w:rsidP="00D90B59">
      <w:pPr>
        <w:spacing w:after="0"/>
        <w:ind w:firstLine="709"/>
        <w:jc w:val="both"/>
        <w:rPr>
          <w:rFonts w:ascii="Times New Roman" w:hAnsi="Times New Roman"/>
          <w:sz w:val="28"/>
          <w:szCs w:val="28"/>
        </w:rPr>
      </w:pPr>
      <w:r w:rsidRPr="00391B45">
        <w:rPr>
          <w:rFonts w:ascii="Times New Roman" w:hAnsi="Times New Roman"/>
          <w:sz w:val="28"/>
          <w:szCs w:val="28"/>
        </w:rPr>
        <w:lastRenderedPageBreak/>
        <w:t>Сектор</w:t>
      </w:r>
      <w:r w:rsidRPr="00391B45">
        <w:rPr>
          <w:rFonts w:ascii="Times New Roman" w:hAnsi="Times New Roman"/>
          <w:b/>
          <w:bCs/>
          <w:sz w:val="28"/>
          <w:szCs w:val="28"/>
        </w:rPr>
        <w:t xml:space="preserve"> </w:t>
      </w:r>
      <w:r w:rsidRPr="00D90B59">
        <w:rPr>
          <w:rFonts w:ascii="Times New Roman" w:hAnsi="Times New Roman"/>
          <w:b/>
          <w:bCs/>
          <w:i/>
          <w:sz w:val="26"/>
          <w:szCs w:val="26"/>
        </w:rPr>
        <w:t>«Нефинансовые предприятия»</w:t>
      </w:r>
      <w:r w:rsidRPr="00391B45">
        <w:rPr>
          <w:rFonts w:ascii="Times New Roman" w:hAnsi="Times New Roman"/>
          <w:sz w:val="28"/>
          <w:szCs w:val="28"/>
        </w:rPr>
        <w:t xml:space="preserve"> включает резидентные нефинансовые экономические единицы, занятые рыночным производством товаров и нефинансовых услуг, всех форм собственности и организационно-правовых форм. Ресурсы этих единиц формируются, главным образом, за счет средств, полученных от продаж товаров и услуг, но они могут покрывать часть издержек за счет субсидий из государственного, бюджета.</w:t>
      </w:r>
    </w:p>
    <w:p w:rsidR="0012050B" w:rsidRPr="00391B45" w:rsidRDefault="0012050B" w:rsidP="00D90B59">
      <w:pPr>
        <w:spacing w:after="0"/>
        <w:ind w:firstLine="709"/>
        <w:jc w:val="both"/>
        <w:rPr>
          <w:rFonts w:ascii="Times New Roman" w:hAnsi="Times New Roman"/>
          <w:sz w:val="28"/>
          <w:szCs w:val="28"/>
        </w:rPr>
      </w:pPr>
      <w:r w:rsidRPr="00391B45">
        <w:rPr>
          <w:rFonts w:ascii="Times New Roman" w:hAnsi="Times New Roman"/>
          <w:sz w:val="28"/>
          <w:szCs w:val="28"/>
        </w:rPr>
        <w:t>В этот сектор включаются предприятия, занимающиеся производством товаров и услуг с целью получения прибыли, и некоммерческие организации, не преследующие извлечение прибыли. Ресурсы этих единиц формируются, главным образом, за счет средств</w:t>
      </w:r>
      <w:proofErr w:type="gramStart"/>
      <w:r w:rsidRPr="00391B45">
        <w:rPr>
          <w:rFonts w:ascii="Times New Roman" w:hAnsi="Times New Roman"/>
          <w:sz w:val="28"/>
          <w:szCs w:val="28"/>
        </w:rPr>
        <w:t xml:space="preserve"> ,</w:t>
      </w:r>
      <w:proofErr w:type="gramEnd"/>
      <w:r w:rsidRPr="00391B45">
        <w:rPr>
          <w:rFonts w:ascii="Times New Roman" w:hAnsi="Times New Roman"/>
          <w:sz w:val="28"/>
          <w:szCs w:val="28"/>
        </w:rPr>
        <w:t xml:space="preserve"> полученных от продажи товаров и услуг, но могут частично покрываться за счет субсидий из государственного бюджета.</w:t>
      </w:r>
    </w:p>
    <w:p w:rsidR="0012050B" w:rsidRPr="00391B45" w:rsidRDefault="0012050B" w:rsidP="00D90B59">
      <w:pPr>
        <w:spacing w:after="0"/>
        <w:ind w:firstLine="709"/>
        <w:jc w:val="both"/>
        <w:rPr>
          <w:rFonts w:ascii="Times New Roman" w:hAnsi="Times New Roman"/>
          <w:sz w:val="28"/>
          <w:szCs w:val="28"/>
        </w:rPr>
      </w:pPr>
      <w:r w:rsidRPr="00391B45">
        <w:rPr>
          <w:rFonts w:ascii="Times New Roman" w:hAnsi="Times New Roman"/>
          <w:sz w:val="28"/>
          <w:szCs w:val="28"/>
        </w:rPr>
        <w:t>Сектор</w:t>
      </w:r>
      <w:r w:rsidRPr="00391B45">
        <w:rPr>
          <w:rFonts w:ascii="Times New Roman" w:hAnsi="Times New Roman"/>
          <w:b/>
          <w:bCs/>
          <w:sz w:val="28"/>
          <w:szCs w:val="28"/>
        </w:rPr>
        <w:t xml:space="preserve"> </w:t>
      </w:r>
      <w:r w:rsidRPr="00D90B59">
        <w:rPr>
          <w:rFonts w:ascii="Times New Roman" w:hAnsi="Times New Roman"/>
          <w:b/>
          <w:bCs/>
          <w:i/>
          <w:sz w:val="26"/>
          <w:szCs w:val="26"/>
        </w:rPr>
        <w:t>«Финансовые учреждения»</w:t>
      </w:r>
      <w:r w:rsidRPr="00391B45">
        <w:rPr>
          <w:rFonts w:ascii="Times New Roman" w:hAnsi="Times New Roman"/>
          <w:sz w:val="28"/>
          <w:szCs w:val="28"/>
        </w:rPr>
        <w:t xml:space="preserve"> включает резидентные финансовые организации, занятые финансовым посредничеством и другими связанными с ним финансовыми услугами на коммерческой основе. Это банки и страховые учреждения, фондовые биржи и т.п. Их ресурсы формируются за счет принятых обязательств и полученных процентов, страховых премий, комиссионных.</w:t>
      </w:r>
    </w:p>
    <w:p w:rsidR="0012050B" w:rsidRPr="00391B45" w:rsidRDefault="0012050B" w:rsidP="00D90B59">
      <w:pPr>
        <w:spacing w:after="0"/>
        <w:ind w:firstLine="709"/>
        <w:jc w:val="both"/>
        <w:rPr>
          <w:rFonts w:ascii="Times New Roman" w:hAnsi="Times New Roman"/>
          <w:sz w:val="28"/>
          <w:szCs w:val="28"/>
        </w:rPr>
      </w:pPr>
      <w:proofErr w:type="gramStart"/>
      <w:r w:rsidRPr="00391B45">
        <w:rPr>
          <w:rFonts w:ascii="Times New Roman" w:hAnsi="Times New Roman"/>
          <w:sz w:val="28"/>
          <w:szCs w:val="28"/>
        </w:rPr>
        <w:t>Сектор</w:t>
      </w:r>
      <w:r w:rsidRPr="00391B45">
        <w:rPr>
          <w:rFonts w:ascii="Times New Roman" w:hAnsi="Times New Roman"/>
          <w:b/>
          <w:bCs/>
          <w:sz w:val="28"/>
          <w:szCs w:val="28"/>
        </w:rPr>
        <w:t xml:space="preserve"> </w:t>
      </w:r>
      <w:r w:rsidRPr="00D90B59">
        <w:rPr>
          <w:rFonts w:ascii="Times New Roman" w:hAnsi="Times New Roman"/>
          <w:b/>
          <w:bCs/>
          <w:i/>
          <w:sz w:val="26"/>
          <w:szCs w:val="26"/>
        </w:rPr>
        <w:t>«Государственные учреждения»</w:t>
      </w:r>
      <w:r w:rsidRPr="00391B45">
        <w:rPr>
          <w:rFonts w:ascii="Times New Roman" w:hAnsi="Times New Roman"/>
          <w:sz w:val="28"/>
          <w:szCs w:val="28"/>
        </w:rPr>
        <w:t xml:space="preserve"> включает организации, финансируемые из государственного бюджета, созданные для оказания нерыночных услуг индивидуального характера в области здравоохранения, социального обеспечения, образования, культуры и искусства, отдыха и услуг коллективного характера в области государственного управления, поддержания порядка и безопасности, обороны, науки и научного обслуживания, дорожного хозяйства, обслуживания сельского хозяйства и т.п.</w:t>
      </w:r>
      <w:proofErr w:type="gramEnd"/>
      <w:r w:rsidRPr="00391B45">
        <w:rPr>
          <w:rFonts w:ascii="Times New Roman" w:hAnsi="Times New Roman"/>
          <w:sz w:val="28"/>
          <w:szCs w:val="28"/>
        </w:rPr>
        <w:t xml:space="preserve"> Ресурсы этих единиц формируются за счет налогов и отчислений, уплачиваемых единицами, относящимися к другим секторам, а также за счет доходов от собственности.</w:t>
      </w:r>
    </w:p>
    <w:p w:rsidR="0012050B" w:rsidRPr="00391B45" w:rsidRDefault="0012050B" w:rsidP="00D90B59">
      <w:pPr>
        <w:spacing w:after="0"/>
        <w:ind w:firstLine="709"/>
        <w:jc w:val="both"/>
        <w:rPr>
          <w:rFonts w:ascii="Times New Roman" w:hAnsi="Times New Roman"/>
          <w:sz w:val="28"/>
          <w:szCs w:val="28"/>
        </w:rPr>
      </w:pPr>
      <w:r w:rsidRPr="00391B45">
        <w:rPr>
          <w:rFonts w:ascii="Times New Roman" w:hAnsi="Times New Roman"/>
          <w:sz w:val="28"/>
          <w:szCs w:val="28"/>
        </w:rPr>
        <w:t>Сектор</w:t>
      </w:r>
      <w:r w:rsidRPr="00391B45">
        <w:rPr>
          <w:rFonts w:ascii="Times New Roman" w:hAnsi="Times New Roman"/>
          <w:b/>
          <w:bCs/>
          <w:sz w:val="28"/>
          <w:szCs w:val="28"/>
        </w:rPr>
        <w:t xml:space="preserve"> </w:t>
      </w:r>
      <w:r w:rsidRPr="00D90B59">
        <w:rPr>
          <w:rFonts w:ascii="Times New Roman" w:hAnsi="Times New Roman"/>
          <w:b/>
          <w:bCs/>
          <w:i/>
          <w:sz w:val="26"/>
          <w:szCs w:val="26"/>
        </w:rPr>
        <w:t>«Некоммерческие организации, обслуживающие домашние хозяйства»</w:t>
      </w:r>
      <w:r w:rsidRPr="00D90B59">
        <w:rPr>
          <w:rFonts w:ascii="Times New Roman" w:hAnsi="Times New Roman"/>
          <w:b/>
          <w:bCs/>
          <w:sz w:val="26"/>
          <w:szCs w:val="26"/>
        </w:rPr>
        <w:t>,</w:t>
      </w:r>
      <w:r w:rsidRPr="00391B45">
        <w:rPr>
          <w:rFonts w:ascii="Times New Roman" w:hAnsi="Times New Roman"/>
          <w:sz w:val="28"/>
          <w:szCs w:val="28"/>
        </w:rPr>
        <w:t xml:space="preserve"> включает все некоммерческие организации - резиденты, за исключением </w:t>
      </w:r>
      <w:proofErr w:type="gramStart"/>
      <w:r w:rsidRPr="00391B45">
        <w:rPr>
          <w:rFonts w:ascii="Times New Roman" w:hAnsi="Times New Roman"/>
          <w:sz w:val="28"/>
          <w:szCs w:val="28"/>
        </w:rPr>
        <w:t>относящихся</w:t>
      </w:r>
      <w:proofErr w:type="gramEnd"/>
      <w:r w:rsidRPr="00391B45">
        <w:rPr>
          <w:rFonts w:ascii="Times New Roman" w:hAnsi="Times New Roman"/>
          <w:sz w:val="28"/>
          <w:szCs w:val="28"/>
        </w:rPr>
        <w:t xml:space="preserve"> к перечисленным выше секторам. Их функцией является предоставление товаров и услуг домашним хозяйствам бесплатно или по ценам, не имеющим экономического значения.</w:t>
      </w:r>
    </w:p>
    <w:p w:rsidR="0012050B" w:rsidRPr="00391B45" w:rsidRDefault="0012050B" w:rsidP="00D90B59">
      <w:pPr>
        <w:spacing w:after="0"/>
        <w:ind w:firstLine="709"/>
        <w:jc w:val="both"/>
        <w:rPr>
          <w:rFonts w:ascii="Times New Roman" w:hAnsi="Times New Roman"/>
          <w:sz w:val="28"/>
          <w:szCs w:val="28"/>
        </w:rPr>
      </w:pPr>
      <w:r w:rsidRPr="00391B45">
        <w:rPr>
          <w:rFonts w:ascii="Times New Roman" w:hAnsi="Times New Roman"/>
          <w:sz w:val="28"/>
          <w:szCs w:val="28"/>
        </w:rPr>
        <w:t xml:space="preserve">Выделяются следующие </w:t>
      </w:r>
      <w:r w:rsidRPr="00E921C7">
        <w:rPr>
          <w:rFonts w:ascii="Times New Roman" w:hAnsi="Times New Roman"/>
          <w:i/>
          <w:sz w:val="28"/>
          <w:szCs w:val="28"/>
        </w:rPr>
        <w:t>основные типы некоммерческих организаций, обслуживающих домашние хозяйства</w:t>
      </w:r>
      <w:r w:rsidRPr="00391B45">
        <w:rPr>
          <w:rFonts w:ascii="Times New Roman" w:hAnsi="Times New Roman"/>
          <w:sz w:val="28"/>
          <w:szCs w:val="28"/>
        </w:rPr>
        <w:t>:</w:t>
      </w:r>
    </w:p>
    <w:p w:rsidR="0012050B" w:rsidRPr="00391B45" w:rsidRDefault="0012050B" w:rsidP="00D90B59">
      <w:pPr>
        <w:spacing w:after="0"/>
        <w:ind w:firstLine="709"/>
        <w:jc w:val="both"/>
        <w:rPr>
          <w:rFonts w:ascii="Times New Roman" w:hAnsi="Times New Roman"/>
          <w:sz w:val="28"/>
          <w:szCs w:val="28"/>
        </w:rPr>
      </w:pPr>
      <w:r w:rsidRPr="00391B45">
        <w:rPr>
          <w:rFonts w:ascii="Times New Roman" w:hAnsi="Times New Roman"/>
          <w:sz w:val="28"/>
          <w:szCs w:val="28"/>
        </w:rPr>
        <w:t>а) организации, созданные для предоставления услуг, главным образом их членам и финансируемые, в основном, за счет членских взносов (профессиональные союзы, политические партии, религиозные общества, добровольные спортивные общества и т.п.);</w:t>
      </w:r>
    </w:p>
    <w:p w:rsidR="0012050B" w:rsidRPr="00391B45" w:rsidRDefault="0012050B" w:rsidP="00D90B59">
      <w:pPr>
        <w:spacing w:after="0"/>
        <w:ind w:firstLine="709"/>
        <w:jc w:val="both"/>
        <w:rPr>
          <w:rFonts w:ascii="Times New Roman" w:hAnsi="Times New Roman"/>
          <w:sz w:val="28"/>
          <w:szCs w:val="28"/>
        </w:rPr>
      </w:pPr>
      <w:r w:rsidRPr="00391B45">
        <w:rPr>
          <w:rFonts w:ascii="Times New Roman" w:hAnsi="Times New Roman"/>
          <w:sz w:val="28"/>
          <w:szCs w:val="28"/>
        </w:rPr>
        <w:lastRenderedPageBreak/>
        <w:t>б) благотворительные общества и фонды, предоставляющие товары и услуги домашним хозяйствам на нерыночной основе, главным источником финансовых ресурсов для которых служат пожертвования в денежной и натуральной форме;</w:t>
      </w:r>
    </w:p>
    <w:p w:rsidR="0012050B" w:rsidRPr="00391B45" w:rsidRDefault="0012050B" w:rsidP="00D90B59">
      <w:pPr>
        <w:spacing w:after="0"/>
        <w:ind w:firstLine="709"/>
        <w:jc w:val="both"/>
        <w:rPr>
          <w:rFonts w:ascii="Times New Roman" w:hAnsi="Times New Roman"/>
          <w:sz w:val="28"/>
          <w:szCs w:val="28"/>
        </w:rPr>
      </w:pPr>
      <w:r w:rsidRPr="00391B45">
        <w:rPr>
          <w:rFonts w:ascii="Times New Roman" w:hAnsi="Times New Roman"/>
          <w:sz w:val="28"/>
          <w:szCs w:val="28"/>
        </w:rPr>
        <w:t>в) подразделения предприятий, оказывающие социально-культурные услуги, в основном, работникам этих предприятий и членам их семей, которые рассматриваются как некоммерческие организации, получающие средства в виде трансфертов от предприятия-учредителя, например, ведомственное жилье, ведомственные больницы, по</w:t>
      </w:r>
      <w:r w:rsidRPr="00391B45">
        <w:rPr>
          <w:rFonts w:ascii="Times New Roman" w:hAnsi="Times New Roman"/>
          <w:sz w:val="28"/>
          <w:szCs w:val="28"/>
        </w:rPr>
        <w:softHyphen/>
        <w:t>ликлиники, дома культуры, стадионы и т.д.</w:t>
      </w:r>
    </w:p>
    <w:p w:rsidR="0012050B" w:rsidRPr="00391B45" w:rsidRDefault="0012050B" w:rsidP="00D90B59">
      <w:pPr>
        <w:spacing w:after="0"/>
        <w:ind w:firstLine="709"/>
        <w:jc w:val="both"/>
        <w:rPr>
          <w:rFonts w:ascii="Times New Roman" w:hAnsi="Times New Roman"/>
          <w:sz w:val="28"/>
          <w:szCs w:val="28"/>
        </w:rPr>
      </w:pPr>
      <w:r w:rsidRPr="00391B45">
        <w:rPr>
          <w:rFonts w:ascii="Times New Roman" w:hAnsi="Times New Roman"/>
          <w:sz w:val="28"/>
          <w:szCs w:val="28"/>
        </w:rPr>
        <w:t>Сектор</w:t>
      </w:r>
      <w:r w:rsidRPr="00391B45">
        <w:rPr>
          <w:rFonts w:ascii="Times New Roman" w:hAnsi="Times New Roman"/>
          <w:b/>
          <w:bCs/>
          <w:sz w:val="28"/>
          <w:szCs w:val="28"/>
        </w:rPr>
        <w:t xml:space="preserve"> </w:t>
      </w:r>
      <w:r w:rsidRPr="00D90B59">
        <w:rPr>
          <w:rFonts w:ascii="Times New Roman" w:hAnsi="Times New Roman"/>
          <w:b/>
          <w:bCs/>
          <w:sz w:val="26"/>
          <w:szCs w:val="26"/>
        </w:rPr>
        <w:t>«</w:t>
      </w:r>
      <w:r w:rsidRPr="00D90B59">
        <w:rPr>
          <w:rFonts w:ascii="Times New Roman" w:hAnsi="Times New Roman"/>
          <w:b/>
          <w:bCs/>
          <w:i/>
          <w:sz w:val="26"/>
          <w:szCs w:val="26"/>
        </w:rPr>
        <w:t>Домашние хозяйства»</w:t>
      </w:r>
      <w:r w:rsidRPr="00391B45">
        <w:rPr>
          <w:rFonts w:ascii="Times New Roman" w:hAnsi="Times New Roman"/>
          <w:sz w:val="28"/>
          <w:szCs w:val="28"/>
        </w:rPr>
        <w:t xml:space="preserve"> включает все резидентские домашние хозяйства. Все они являются потребителями, а некоторые из них занимаются предпринимательской деятельностью без образования юридического лица, с целью производства товаров и </w:t>
      </w:r>
      <w:proofErr w:type="gramStart"/>
      <w:r w:rsidRPr="00391B45">
        <w:rPr>
          <w:rFonts w:ascii="Times New Roman" w:hAnsi="Times New Roman"/>
          <w:sz w:val="28"/>
          <w:szCs w:val="28"/>
        </w:rPr>
        <w:t>услуг</w:t>
      </w:r>
      <w:proofErr w:type="gramEnd"/>
      <w:r w:rsidRPr="00391B45">
        <w:rPr>
          <w:rFonts w:ascii="Times New Roman" w:hAnsi="Times New Roman"/>
          <w:sz w:val="28"/>
          <w:szCs w:val="28"/>
        </w:rPr>
        <w:t xml:space="preserve"> как для продажи, так и</w:t>
      </w:r>
      <w:r>
        <w:rPr>
          <w:rFonts w:ascii="Times New Roman" w:hAnsi="Times New Roman"/>
          <w:sz w:val="28"/>
          <w:szCs w:val="28"/>
        </w:rPr>
        <w:t xml:space="preserve"> для собственного использования.</w:t>
      </w:r>
    </w:p>
    <w:p w:rsidR="0012050B" w:rsidRPr="00391B45" w:rsidRDefault="0012050B" w:rsidP="00D90B59">
      <w:pPr>
        <w:spacing w:after="0"/>
        <w:ind w:firstLine="709"/>
        <w:jc w:val="both"/>
        <w:rPr>
          <w:rFonts w:ascii="Times New Roman" w:hAnsi="Times New Roman"/>
          <w:sz w:val="28"/>
          <w:szCs w:val="28"/>
        </w:rPr>
      </w:pPr>
      <w:r w:rsidRPr="00391B45">
        <w:rPr>
          <w:rFonts w:ascii="Times New Roman" w:hAnsi="Times New Roman"/>
          <w:sz w:val="28"/>
          <w:szCs w:val="28"/>
        </w:rPr>
        <w:t>Сфера материального производства и непроизводственная сфера подразделяются на специализированные отрасли.</w:t>
      </w:r>
    </w:p>
    <w:p w:rsidR="0012050B" w:rsidRPr="00391B45" w:rsidRDefault="0012050B" w:rsidP="00D90B59">
      <w:pPr>
        <w:spacing w:after="0"/>
        <w:ind w:firstLine="709"/>
        <w:jc w:val="both"/>
        <w:rPr>
          <w:rFonts w:ascii="Times New Roman" w:hAnsi="Times New Roman"/>
          <w:sz w:val="28"/>
          <w:szCs w:val="28"/>
        </w:rPr>
      </w:pPr>
      <w:r w:rsidRPr="00D90B59">
        <w:rPr>
          <w:rFonts w:ascii="Times New Roman" w:hAnsi="Times New Roman"/>
          <w:b/>
          <w:bCs/>
          <w:i/>
          <w:sz w:val="26"/>
          <w:szCs w:val="26"/>
        </w:rPr>
        <w:t>Отрасль</w:t>
      </w:r>
      <w:r w:rsidRPr="00391B45">
        <w:rPr>
          <w:rFonts w:ascii="Times New Roman" w:hAnsi="Times New Roman"/>
          <w:sz w:val="28"/>
          <w:szCs w:val="28"/>
        </w:rPr>
        <w:t xml:space="preserve"> определяется как совокупность предприятий или подразделений предприятий (заведений), расположенных в одном месте, занятых одним видом производственной деятельности или в которых на долю основной деятельности приходится большая часть выпуска. Предприятия, занимающиеся одновременно несколькими видами производственной деятельности, для отнесения к соответствующим отраслям разделяются на заведения. На практике такое разделение осуществляется в тех случаях, когда имеется возможность получения информации об основных показателях деятельности заведения: об объеме производства и затрат, численности занятых и т.п. При невозможности выделения какого-либо подразделения предприятия в качестве заведения его деятельность учитывается вместе с основной деятельностью.</w:t>
      </w:r>
    </w:p>
    <w:p w:rsidR="0012050B" w:rsidRPr="00391B45" w:rsidRDefault="0012050B" w:rsidP="00D90B59">
      <w:pPr>
        <w:spacing w:after="0"/>
        <w:ind w:firstLine="709"/>
        <w:jc w:val="both"/>
        <w:rPr>
          <w:rFonts w:ascii="Times New Roman" w:hAnsi="Times New Roman"/>
          <w:sz w:val="28"/>
          <w:szCs w:val="28"/>
        </w:rPr>
      </w:pPr>
      <w:r w:rsidRPr="00391B45">
        <w:rPr>
          <w:rFonts w:ascii="Times New Roman" w:hAnsi="Times New Roman"/>
          <w:sz w:val="28"/>
          <w:szCs w:val="28"/>
        </w:rPr>
        <w:t xml:space="preserve">Отрасль объединяет предприятия и их подразделения (заведения), занимающиеся одним и тем же видом производственной деятельности, независимо от того являются ли они рыночными или нерыночными производителями. Например, отрасли "Образование", "Культура и искусство" могут включать заведения, являющиеся производителями как рыночных, так и нерыночных услуг. </w:t>
      </w:r>
    </w:p>
    <w:p w:rsidR="0012050B" w:rsidRDefault="0012050B" w:rsidP="00D90B59">
      <w:pPr>
        <w:spacing w:after="0"/>
        <w:ind w:firstLine="709"/>
        <w:jc w:val="both"/>
        <w:rPr>
          <w:rFonts w:ascii="Times New Roman" w:hAnsi="Times New Roman"/>
          <w:sz w:val="28"/>
          <w:szCs w:val="28"/>
        </w:rPr>
      </w:pPr>
      <w:r w:rsidRPr="00391B45">
        <w:rPr>
          <w:rFonts w:ascii="Times New Roman" w:hAnsi="Times New Roman"/>
          <w:sz w:val="28"/>
          <w:szCs w:val="28"/>
        </w:rPr>
        <w:t xml:space="preserve">В настоящее время в Республике Беларусь используется классификация отраслей экономики, представленная на рисунке. </w:t>
      </w:r>
      <w:r>
        <w:rPr>
          <w:rFonts w:ascii="Times New Roman" w:hAnsi="Times New Roman"/>
          <w:sz w:val="28"/>
          <w:szCs w:val="28"/>
        </w:rPr>
        <w:t>2</w:t>
      </w:r>
      <w:r w:rsidRPr="00391B45">
        <w:rPr>
          <w:rFonts w:ascii="Times New Roman" w:hAnsi="Times New Roman"/>
          <w:sz w:val="28"/>
          <w:szCs w:val="28"/>
        </w:rPr>
        <w:t>.</w:t>
      </w:r>
      <w:r>
        <w:rPr>
          <w:rFonts w:ascii="Times New Roman" w:hAnsi="Times New Roman"/>
          <w:sz w:val="28"/>
          <w:szCs w:val="28"/>
        </w:rPr>
        <w:t>1</w:t>
      </w:r>
      <w:r w:rsidRPr="00391B45">
        <w:rPr>
          <w:rFonts w:ascii="Times New Roman" w:hAnsi="Times New Roman"/>
          <w:sz w:val="28"/>
          <w:szCs w:val="28"/>
        </w:rPr>
        <w:t xml:space="preserve">. </w:t>
      </w:r>
    </w:p>
    <w:p w:rsidR="0012050B" w:rsidRDefault="0012050B" w:rsidP="00D90B59">
      <w:pPr>
        <w:spacing w:after="0"/>
        <w:ind w:firstLine="709"/>
        <w:jc w:val="both"/>
        <w:rPr>
          <w:rFonts w:ascii="Times New Roman" w:hAnsi="Times New Roman"/>
          <w:sz w:val="28"/>
          <w:szCs w:val="28"/>
        </w:rPr>
      </w:pPr>
    </w:p>
    <w:p w:rsidR="0012050B" w:rsidRDefault="0012050B" w:rsidP="00D90B59">
      <w:pPr>
        <w:spacing w:after="0"/>
        <w:ind w:firstLine="709"/>
        <w:jc w:val="both"/>
        <w:rPr>
          <w:rFonts w:ascii="Times New Roman" w:hAnsi="Times New Roman"/>
          <w:sz w:val="28"/>
          <w:szCs w:val="28"/>
        </w:rPr>
      </w:pPr>
    </w:p>
    <w:p w:rsidR="0012050B" w:rsidRDefault="0012050B" w:rsidP="00D90B59">
      <w:pPr>
        <w:spacing w:after="0"/>
        <w:ind w:firstLine="709"/>
        <w:jc w:val="both"/>
        <w:rPr>
          <w:rFonts w:ascii="Times New Roman" w:hAnsi="Times New Roman"/>
          <w:sz w:val="28"/>
          <w:szCs w:val="28"/>
        </w:rPr>
      </w:pPr>
    </w:p>
    <w:p w:rsidR="0012050B" w:rsidRPr="00391B45" w:rsidRDefault="0012050B" w:rsidP="00D90B59">
      <w:pPr>
        <w:spacing w:after="0"/>
        <w:ind w:firstLine="709"/>
        <w:jc w:val="both"/>
        <w:rPr>
          <w:rFonts w:ascii="Times New Roman" w:hAnsi="Times New Roman"/>
          <w:sz w:val="28"/>
          <w:szCs w:val="28"/>
        </w:rPr>
      </w:pPr>
    </w:p>
    <w:p w:rsidR="0012050B" w:rsidRDefault="00F95C78" w:rsidP="0048729D">
      <w:pPr>
        <w:spacing w:after="0" w:line="240" w:lineRule="auto"/>
        <w:ind w:firstLine="709"/>
        <w:jc w:val="both"/>
        <w:rPr>
          <w:rFonts w:ascii="Times New Roman" w:hAnsi="Times New Roman"/>
          <w:sz w:val="28"/>
          <w:szCs w:val="28"/>
        </w:rPr>
      </w:pPr>
      <w:r w:rsidRPr="00F95C78">
        <w:rPr>
          <w:noProof/>
          <w:lang w:eastAsia="ru-RU"/>
        </w:rPr>
        <w:pict>
          <v:group id="_x0000_s1026" style="position:absolute;left:0;text-align:left;margin-left:2.95pt;margin-top:9.6pt;width:479pt;height:279.25pt;z-index:2" coordorigin="1869,5102" coordsize="8832,6833">
            <v:shapetype id="_x0000_t202" coordsize="21600,21600" o:spt="202" path="m,l,21600r21600,l21600,xe">
              <v:stroke joinstyle="miter"/>
              <v:path gradientshapeok="t" o:connecttype="rect"/>
            </v:shapetype>
            <v:shape id="_x0000_s1027" type="#_x0000_t202" style="position:absolute;left:3582;top:5102;width:5131;height:515" strokeweight="4.5pt">
              <v:stroke linestyle="thickThin"/>
              <v:textbox style="mso-next-textbox:#_x0000_s1027">
                <w:txbxContent>
                  <w:p w:rsidR="0012050B" w:rsidRPr="00B629E1" w:rsidRDefault="0012050B" w:rsidP="0048729D">
                    <w:pPr>
                      <w:pStyle w:val="2"/>
                      <w:spacing w:after="240" w:line="240" w:lineRule="auto"/>
                      <w:jc w:val="center"/>
                      <w:rPr>
                        <w:rFonts w:ascii="Times New Roman" w:hAnsi="Times New Roman"/>
                        <w:b/>
                        <w:sz w:val="20"/>
                        <w:szCs w:val="20"/>
                      </w:rPr>
                    </w:pPr>
                    <w:r w:rsidRPr="00B629E1">
                      <w:rPr>
                        <w:rFonts w:ascii="Times New Roman" w:hAnsi="Times New Roman"/>
                        <w:b/>
                        <w:sz w:val="20"/>
                        <w:szCs w:val="20"/>
                      </w:rPr>
                      <w:t>Народно-хозяйственный комплекс</w:t>
                    </w:r>
                  </w:p>
                </w:txbxContent>
              </v:textbox>
            </v:shape>
            <v:shape id="_x0000_s1028" type="#_x0000_t202" style="position:absolute;left:1869;top:6192;width:4500;height:5743" strokeweight="1pt">
              <v:textbox style="mso-next-textbox:#_x0000_s1028">
                <w:txbxContent>
                  <w:p w:rsidR="0012050B" w:rsidRPr="00A93AA8" w:rsidRDefault="0012050B" w:rsidP="0048729D">
                    <w:pPr>
                      <w:spacing w:after="0" w:line="240" w:lineRule="auto"/>
                      <w:ind w:left="-57" w:right="-57" w:firstLine="170"/>
                      <w:jc w:val="center"/>
                      <w:rPr>
                        <w:rFonts w:ascii="Times New Roman" w:hAnsi="Times New Roman"/>
                        <w:b/>
                        <w:bCs/>
                      </w:rPr>
                    </w:pPr>
                    <w:r w:rsidRPr="00A93AA8">
                      <w:rPr>
                        <w:rFonts w:ascii="Times New Roman" w:hAnsi="Times New Roman"/>
                        <w:b/>
                        <w:bCs/>
                      </w:rPr>
                      <w:t>Сфера материального производства</w:t>
                    </w:r>
                    <w:r>
                      <w:rPr>
                        <w:rFonts w:ascii="Times New Roman" w:hAnsi="Times New Roman"/>
                        <w:b/>
                        <w:bCs/>
                      </w:rPr>
                      <w:t>:</w:t>
                    </w:r>
                  </w:p>
                  <w:p w:rsidR="0012050B" w:rsidRPr="00A93AA8" w:rsidRDefault="0012050B" w:rsidP="0048729D">
                    <w:pPr>
                      <w:spacing w:after="0" w:line="240" w:lineRule="auto"/>
                      <w:ind w:left="-57" w:right="-57" w:firstLine="170"/>
                      <w:jc w:val="both"/>
                      <w:rPr>
                        <w:rFonts w:ascii="Times New Roman" w:hAnsi="Times New Roman"/>
                      </w:rPr>
                    </w:pPr>
                    <w:r w:rsidRPr="00A93AA8">
                      <w:rPr>
                        <w:rFonts w:ascii="Times New Roman" w:hAnsi="Times New Roman"/>
                      </w:rPr>
                      <w:t>Промышленность</w:t>
                    </w:r>
                  </w:p>
                  <w:p w:rsidR="0012050B" w:rsidRPr="00A93AA8" w:rsidRDefault="0012050B" w:rsidP="0048729D">
                    <w:pPr>
                      <w:spacing w:after="0" w:line="240" w:lineRule="auto"/>
                      <w:ind w:left="-57" w:right="-57" w:firstLine="170"/>
                      <w:jc w:val="both"/>
                      <w:rPr>
                        <w:rFonts w:ascii="Times New Roman" w:hAnsi="Times New Roman"/>
                      </w:rPr>
                    </w:pPr>
                    <w:r w:rsidRPr="00A93AA8">
                      <w:rPr>
                        <w:rFonts w:ascii="Times New Roman" w:hAnsi="Times New Roman"/>
                      </w:rPr>
                      <w:t>Сельское хозяйство</w:t>
                    </w:r>
                  </w:p>
                  <w:p w:rsidR="0012050B" w:rsidRPr="00A93AA8" w:rsidRDefault="0012050B" w:rsidP="0048729D">
                    <w:pPr>
                      <w:spacing w:after="0" w:line="240" w:lineRule="auto"/>
                      <w:ind w:left="-57" w:right="-57" w:firstLine="170"/>
                      <w:jc w:val="both"/>
                      <w:rPr>
                        <w:rFonts w:ascii="Times New Roman" w:hAnsi="Times New Roman"/>
                      </w:rPr>
                    </w:pPr>
                    <w:r w:rsidRPr="00A93AA8">
                      <w:rPr>
                        <w:rFonts w:ascii="Times New Roman" w:hAnsi="Times New Roman"/>
                      </w:rPr>
                      <w:t>Лесное хозяйство</w:t>
                    </w:r>
                  </w:p>
                  <w:p w:rsidR="0012050B" w:rsidRPr="00A93AA8" w:rsidRDefault="0012050B" w:rsidP="0048729D">
                    <w:pPr>
                      <w:spacing w:after="0" w:line="240" w:lineRule="auto"/>
                      <w:ind w:left="-57" w:right="-57" w:firstLine="170"/>
                      <w:jc w:val="both"/>
                      <w:rPr>
                        <w:rFonts w:ascii="Times New Roman" w:hAnsi="Times New Roman"/>
                      </w:rPr>
                    </w:pPr>
                    <w:r w:rsidRPr="00A93AA8">
                      <w:rPr>
                        <w:rFonts w:ascii="Times New Roman" w:hAnsi="Times New Roman"/>
                      </w:rPr>
                      <w:t>Транспорт</w:t>
                    </w:r>
                  </w:p>
                  <w:p w:rsidR="0012050B" w:rsidRPr="00A93AA8" w:rsidRDefault="0012050B" w:rsidP="0048729D">
                    <w:pPr>
                      <w:spacing w:after="0" w:line="240" w:lineRule="auto"/>
                      <w:ind w:left="-57" w:right="-57" w:firstLine="170"/>
                      <w:jc w:val="both"/>
                      <w:rPr>
                        <w:rFonts w:ascii="Times New Roman" w:hAnsi="Times New Roman"/>
                      </w:rPr>
                    </w:pPr>
                    <w:r w:rsidRPr="00A93AA8">
                      <w:rPr>
                        <w:rFonts w:ascii="Times New Roman" w:hAnsi="Times New Roman"/>
                      </w:rPr>
                      <w:t>Связь</w:t>
                    </w:r>
                  </w:p>
                  <w:p w:rsidR="0012050B" w:rsidRPr="00A93AA8" w:rsidRDefault="0012050B" w:rsidP="0048729D">
                    <w:pPr>
                      <w:spacing w:after="0" w:line="240" w:lineRule="auto"/>
                      <w:ind w:left="-57" w:right="-57" w:firstLine="170"/>
                      <w:jc w:val="both"/>
                      <w:rPr>
                        <w:rFonts w:ascii="Times New Roman" w:hAnsi="Times New Roman"/>
                      </w:rPr>
                    </w:pPr>
                    <w:r w:rsidRPr="00A93AA8">
                      <w:rPr>
                        <w:rFonts w:ascii="Times New Roman" w:hAnsi="Times New Roman"/>
                      </w:rPr>
                      <w:t>Строительство</w:t>
                    </w:r>
                  </w:p>
                  <w:p w:rsidR="0012050B" w:rsidRPr="00A93AA8" w:rsidRDefault="0012050B" w:rsidP="0048729D">
                    <w:pPr>
                      <w:spacing w:after="0" w:line="240" w:lineRule="auto"/>
                      <w:ind w:left="-57" w:right="-57" w:firstLine="170"/>
                      <w:jc w:val="both"/>
                      <w:rPr>
                        <w:rFonts w:ascii="Times New Roman" w:hAnsi="Times New Roman"/>
                      </w:rPr>
                    </w:pPr>
                    <w:r w:rsidRPr="00A93AA8">
                      <w:rPr>
                        <w:rFonts w:ascii="Times New Roman" w:hAnsi="Times New Roman"/>
                      </w:rPr>
                      <w:t>Торговля и общественное питание</w:t>
                    </w:r>
                  </w:p>
                  <w:p w:rsidR="0012050B" w:rsidRPr="00A93AA8" w:rsidRDefault="0012050B" w:rsidP="0048729D">
                    <w:pPr>
                      <w:spacing w:after="0" w:line="240" w:lineRule="auto"/>
                      <w:ind w:left="-57" w:right="-57" w:firstLine="170"/>
                      <w:jc w:val="both"/>
                      <w:rPr>
                        <w:rFonts w:ascii="Times New Roman" w:hAnsi="Times New Roman"/>
                      </w:rPr>
                    </w:pPr>
                    <w:r w:rsidRPr="00A93AA8">
                      <w:rPr>
                        <w:rFonts w:ascii="Times New Roman" w:hAnsi="Times New Roman"/>
                      </w:rPr>
                      <w:t>Материально-техническое снабжение и сбыт</w:t>
                    </w:r>
                  </w:p>
                  <w:p w:rsidR="0012050B" w:rsidRPr="00A93AA8" w:rsidRDefault="0012050B" w:rsidP="0048729D">
                    <w:pPr>
                      <w:spacing w:after="0" w:line="240" w:lineRule="auto"/>
                      <w:ind w:left="-57" w:right="-57" w:firstLine="170"/>
                      <w:jc w:val="both"/>
                      <w:rPr>
                        <w:rFonts w:ascii="Times New Roman" w:hAnsi="Times New Roman"/>
                      </w:rPr>
                    </w:pPr>
                    <w:r w:rsidRPr="00A93AA8">
                      <w:rPr>
                        <w:rFonts w:ascii="Times New Roman" w:hAnsi="Times New Roman"/>
                      </w:rPr>
                      <w:t>Заготовки</w:t>
                    </w:r>
                  </w:p>
                  <w:p w:rsidR="0012050B" w:rsidRPr="00A93AA8" w:rsidRDefault="0012050B" w:rsidP="0048729D">
                    <w:pPr>
                      <w:spacing w:after="0" w:line="240" w:lineRule="auto"/>
                      <w:ind w:left="-57" w:right="-57" w:firstLine="170"/>
                      <w:jc w:val="both"/>
                      <w:rPr>
                        <w:rFonts w:ascii="Times New Roman" w:hAnsi="Times New Roman"/>
                      </w:rPr>
                    </w:pPr>
                    <w:r w:rsidRPr="00A93AA8">
                      <w:rPr>
                        <w:rFonts w:ascii="Times New Roman" w:hAnsi="Times New Roman"/>
                      </w:rPr>
                      <w:t>Информационно-вычислительное обслуживание</w:t>
                    </w:r>
                  </w:p>
                  <w:p w:rsidR="0012050B" w:rsidRPr="00A93AA8" w:rsidRDefault="0012050B" w:rsidP="0048729D">
                    <w:pPr>
                      <w:spacing w:after="0" w:line="240" w:lineRule="auto"/>
                      <w:ind w:left="-57" w:right="-57" w:firstLine="170"/>
                      <w:jc w:val="both"/>
                      <w:rPr>
                        <w:rFonts w:ascii="Times New Roman" w:hAnsi="Times New Roman"/>
                      </w:rPr>
                    </w:pPr>
                    <w:r w:rsidRPr="00A93AA8">
                      <w:rPr>
                        <w:rFonts w:ascii="Times New Roman" w:hAnsi="Times New Roman"/>
                      </w:rPr>
                      <w:t>Операции с недвижимым имуществом</w:t>
                    </w:r>
                  </w:p>
                  <w:p w:rsidR="0012050B" w:rsidRPr="00A93AA8" w:rsidRDefault="0012050B" w:rsidP="0048729D">
                    <w:pPr>
                      <w:spacing w:after="0" w:line="240" w:lineRule="auto"/>
                      <w:ind w:left="-57" w:right="-57" w:firstLine="170"/>
                      <w:rPr>
                        <w:rFonts w:ascii="Times New Roman" w:hAnsi="Times New Roman"/>
                      </w:rPr>
                    </w:pPr>
                    <w:r w:rsidRPr="00A93AA8">
                      <w:rPr>
                        <w:rFonts w:ascii="Times New Roman" w:hAnsi="Times New Roman"/>
                      </w:rPr>
                      <w:t>Общая коммерческая деятельность по обеспечению функционирования рынка</w:t>
                    </w:r>
                  </w:p>
                  <w:p w:rsidR="0012050B" w:rsidRPr="00A93AA8" w:rsidRDefault="0012050B" w:rsidP="0048729D">
                    <w:pPr>
                      <w:spacing w:after="0" w:line="240" w:lineRule="auto"/>
                      <w:ind w:left="-57" w:right="-57" w:firstLine="170"/>
                      <w:rPr>
                        <w:rFonts w:ascii="Times New Roman" w:hAnsi="Times New Roman"/>
                      </w:rPr>
                    </w:pPr>
                    <w:r w:rsidRPr="00A93AA8">
                      <w:rPr>
                        <w:rFonts w:ascii="Times New Roman" w:hAnsi="Times New Roman"/>
                      </w:rPr>
                      <w:t>Геология и разведка недр, геодезическая и гидрометеорологическая службы</w:t>
                    </w:r>
                  </w:p>
                  <w:p w:rsidR="0012050B" w:rsidRPr="00A93AA8" w:rsidRDefault="0012050B" w:rsidP="0048729D">
                    <w:pPr>
                      <w:spacing w:after="0" w:line="240" w:lineRule="auto"/>
                      <w:ind w:left="-57" w:right="-57" w:firstLine="170"/>
                      <w:rPr>
                        <w:rFonts w:ascii="Times New Roman" w:hAnsi="Times New Roman"/>
                      </w:rPr>
                    </w:pPr>
                    <w:r w:rsidRPr="00A93AA8">
                      <w:rPr>
                        <w:rFonts w:ascii="Times New Roman" w:hAnsi="Times New Roman"/>
                      </w:rPr>
                      <w:t>Прочие виды деятельности сферы материального производства</w:t>
                    </w:r>
                  </w:p>
                </w:txbxContent>
              </v:textbox>
            </v:shape>
            <v:shape id="_x0000_s1029" type="#_x0000_t202" style="position:absolute;left:6741;top:6192;width:3960;height:5400" strokeweight="1pt">
              <v:textbox style="mso-next-textbox:#_x0000_s1029">
                <w:txbxContent>
                  <w:p w:rsidR="0012050B" w:rsidRPr="00A93AA8" w:rsidRDefault="0012050B" w:rsidP="0048729D">
                    <w:pPr>
                      <w:pStyle w:val="a6"/>
                      <w:ind w:left="-57" w:right="-57" w:firstLine="170"/>
                      <w:rPr>
                        <w:rFonts w:ascii="Times New Roman" w:hAnsi="Times New Roman"/>
                        <w:b/>
                      </w:rPr>
                    </w:pPr>
                    <w:r w:rsidRPr="00A93AA8">
                      <w:rPr>
                        <w:rFonts w:ascii="Times New Roman" w:hAnsi="Times New Roman"/>
                        <w:b/>
                      </w:rPr>
                      <w:t>Непроизводственная сфера</w:t>
                    </w:r>
                    <w:r>
                      <w:rPr>
                        <w:rFonts w:ascii="Times New Roman" w:hAnsi="Times New Roman"/>
                        <w:b/>
                      </w:rPr>
                      <w:t>:</w:t>
                    </w:r>
                  </w:p>
                  <w:p w:rsidR="0012050B" w:rsidRPr="00A93AA8" w:rsidRDefault="0012050B" w:rsidP="0048729D">
                    <w:pPr>
                      <w:spacing w:after="0" w:line="240" w:lineRule="auto"/>
                      <w:ind w:left="-57" w:right="-57" w:firstLine="170"/>
                      <w:rPr>
                        <w:rFonts w:ascii="Times New Roman" w:hAnsi="Times New Roman"/>
                      </w:rPr>
                    </w:pPr>
                    <w:r w:rsidRPr="00A93AA8">
                      <w:rPr>
                        <w:rFonts w:ascii="Times New Roman" w:hAnsi="Times New Roman"/>
                      </w:rPr>
                      <w:t xml:space="preserve">Жилищное хозяйство </w:t>
                    </w:r>
                  </w:p>
                  <w:p w:rsidR="0012050B" w:rsidRPr="00A93AA8" w:rsidRDefault="0012050B" w:rsidP="0048729D">
                    <w:pPr>
                      <w:spacing w:after="0" w:line="240" w:lineRule="auto"/>
                      <w:ind w:left="-57" w:right="-57" w:firstLine="170"/>
                      <w:rPr>
                        <w:rFonts w:ascii="Times New Roman" w:hAnsi="Times New Roman"/>
                      </w:rPr>
                    </w:pPr>
                    <w:r w:rsidRPr="00A93AA8">
                      <w:rPr>
                        <w:rFonts w:ascii="Times New Roman" w:hAnsi="Times New Roman"/>
                      </w:rPr>
                      <w:t>Коммунальное хозяйство и непроизводственные виды бытового обслуживания населения</w:t>
                    </w:r>
                  </w:p>
                  <w:p w:rsidR="0012050B" w:rsidRPr="00A93AA8" w:rsidRDefault="0012050B" w:rsidP="0048729D">
                    <w:pPr>
                      <w:spacing w:after="0" w:line="240" w:lineRule="auto"/>
                      <w:ind w:left="-57" w:right="-57" w:firstLine="170"/>
                      <w:rPr>
                        <w:rFonts w:ascii="Times New Roman" w:hAnsi="Times New Roman"/>
                      </w:rPr>
                    </w:pPr>
                    <w:r w:rsidRPr="00A93AA8">
                      <w:rPr>
                        <w:rFonts w:ascii="Times New Roman" w:hAnsi="Times New Roman"/>
                      </w:rPr>
                      <w:t>Здравоохранение, физическая культура и социальное обеспечение</w:t>
                    </w:r>
                  </w:p>
                  <w:p w:rsidR="0012050B" w:rsidRPr="00A93AA8" w:rsidRDefault="0012050B" w:rsidP="0048729D">
                    <w:pPr>
                      <w:spacing w:after="0" w:line="240" w:lineRule="auto"/>
                      <w:ind w:left="-57" w:right="-57" w:firstLine="170"/>
                      <w:rPr>
                        <w:rFonts w:ascii="Times New Roman" w:hAnsi="Times New Roman"/>
                      </w:rPr>
                    </w:pPr>
                    <w:r w:rsidRPr="00A93AA8">
                      <w:rPr>
                        <w:rFonts w:ascii="Times New Roman" w:hAnsi="Times New Roman"/>
                      </w:rPr>
                      <w:t>Образование</w:t>
                    </w:r>
                  </w:p>
                  <w:p w:rsidR="0012050B" w:rsidRPr="00A93AA8" w:rsidRDefault="0012050B" w:rsidP="0048729D">
                    <w:pPr>
                      <w:spacing w:after="0" w:line="240" w:lineRule="auto"/>
                      <w:ind w:left="-57" w:right="-57" w:firstLine="170"/>
                      <w:rPr>
                        <w:rFonts w:ascii="Times New Roman" w:hAnsi="Times New Roman"/>
                      </w:rPr>
                    </w:pPr>
                    <w:r w:rsidRPr="00A93AA8">
                      <w:rPr>
                        <w:rFonts w:ascii="Times New Roman" w:hAnsi="Times New Roman"/>
                      </w:rPr>
                      <w:t>Культура и искусство</w:t>
                    </w:r>
                  </w:p>
                  <w:p w:rsidR="0012050B" w:rsidRPr="00A93AA8" w:rsidRDefault="0012050B" w:rsidP="0048729D">
                    <w:pPr>
                      <w:spacing w:after="0" w:line="240" w:lineRule="auto"/>
                      <w:ind w:left="-57" w:right="-57" w:firstLine="170"/>
                      <w:rPr>
                        <w:rFonts w:ascii="Times New Roman" w:hAnsi="Times New Roman"/>
                      </w:rPr>
                    </w:pPr>
                    <w:r w:rsidRPr="00A93AA8">
                      <w:rPr>
                        <w:rFonts w:ascii="Times New Roman" w:hAnsi="Times New Roman"/>
                      </w:rPr>
                      <w:t>Наука и научное обслуживание</w:t>
                    </w:r>
                  </w:p>
                  <w:p w:rsidR="0012050B" w:rsidRPr="00A93AA8" w:rsidRDefault="0012050B" w:rsidP="0048729D">
                    <w:pPr>
                      <w:spacing w:after="0" w:line="240" w:lineRule="auto"/>
                      <w:ind w:left="-57" w:right="-57" w:firstLine="170"/>
                      <w:rPr>
                        <w:rFonts w:ascii="Times New Roman" w:hAnsi="Times New Roman"/>
                      </w:rPr>
                    </w:pPr>
                    <w:r w:rsidRPr="00A93AA8">
                      <w:rPr>
                        <w:rFonts w:ascii="Times New Roman" w:hAnsi="Times New Roman"/>
                      </w:rPr>
                      <w:t>Банковская деятельность</w:t>
                    </w:r>
                  </w:p>
                  <w:p w:rsidR="0012050B" w:rsidRPr="00A93AA8" w:rsidRDefault="0012050B" w:rsidP="0048729D">
                    <w:pPr>
                      <w:spacing w:after="0" w:line="240" w:lineRule="auto"/>
                      <w:ind w:left="-57" w:right="-57" w:firstLine="170"/>
                      <w:rPr>
                        <w:rFonts w:ascii="Times New Roman" w:hAnsi="Times New Roman"/>
                      </w:rPr>
                    </w:pPr>
                    <w:r w:rsidRPr="00A93AA8">
                      <w:rPr>
                        <w:rFonts w:ascii="Times New Roman" w:hAnsi="Times New Roman"/>
                      </w:rPr>
                      <w:t>Страхование</w:t>
                    </w:r>
                  </w:p>
                  <w:p w:rsidR="0012050B" w:rsidRPr="00A93AA8" w:rsidRDefault="0012050B" w:rsidP="0048729D">
                    <w:pPr>
                      <w:spacing w:after="0" w:line="240" w:lineRule="auto"/>
                      <w:ind w:left="-57" w:right="-57" w:firstLine="170"/>
                      <w:rPr>
                        <w:rFonts w:ascii="Times New Roman" w:hAnsi="Times New Roman"/>
                      </w:rPr>
                    </w:pPr>
                    <w:r w:rsidRPr="00A93AA8">
                      <w:rPr>
                        <w:rFonts w:ascii="Times New Roman" w:hAnsi="Times New Roman"/>
                      </w:rPr>
                      <w:t>Пенсионное обеспечение</w:t>
                    </w:r>
                  </w:p>
                  <w:p w:rsidR="0012050B" w:rsidRPr="00A93AA8" w:rsidRDefault="0012050B" w:rsidP="0048729D">
                    <w:pPr>
                      <w:spacing w:after="0" w:line="240" w:lineRule="auto"/>
                      <w:ind w:left="-57" w:right="-57" w:firstLine="170"/>
                      <w:rPr>
                        <w:rFonts w:ascii="Times New Roman" w:hAnsi="Times New Roman"/>
                      </w:rPr>
                    </w:pPr>
                    <w:r w:rsidRPr="00A93AA8">
                      <w:rPr>
                        <w:rFonts w:ascii="Times New Roman" w:hAnsi="Times New Roman"/>
                      </w:rPr>
                      <w:t>Управление</w:t>
                    </w:r>
                  </w:p>
                  <w:p w:rsidR="0012050B" w:rsidRPr="00A93AA8" w:rsidRDefault="0012050B" w:rsidP="0048729D">
                    <w:pPr>
                      <w:spacing w:after="0" w:line="240" w:lineRule="auto"/>
                      <w:ind w:left="-57" w:right="-57" w:firstLine="170"/>
                      <w:rPr>
                        <w:rFonts w:ascii="Times New Roman" w:hAnsi="Times New Roman"/>
                      </w:rPr>
                    </w:pPr>
                    <w:r w:rsidRPr="00A93AA8">
                      <w:rPr>
                        <w:rFonts w:ascii="Times New Roman" w:hAnsi="Times New Roman"/>
                      </w:rPr>
                      <w:t xml:space="preserve">Общественные объединения. </w:t>
                    </w:r>
                  </w:p>
                </w:txbxContent>
              </v:textbox>
            </v:shape>
            <v:group id="_x0000_s1030" style="position:absolute;left:3807;top:5652;width:4500;height:540" coordorigin="3861,6534" coordsize="4500,540">
              <v:line id="_x0000_s1031" style="position:absolute" from="6201,6534" to="8361,7074"/>
              <v:line id="_x0000_s1032" style="position:absolute;flip:x" from="3861,6534" to="6201,7074"/>
            </v:group>
          </v:group>
        </w:pict>
      </w:r>
    </w:p>
    <w:p w:rsidR="0012050B" w:rsidRDefault="0012050B" w:rsidP="0048729D">
      <w:pPr>
        <w:spacing w:after="0" w:line="240" w:lineRule="auto"/>
        <w:ind w:firstLine="709"/>
        <w:jc w:val="both"/>
        <w:rPr>
          <w:rFonts w:ascii="Times New Roman" w:hAnsi="Times New Roman"/>
          <w:sz w:val="28"/>
          <w:szCs w:val="28"/>
        </w:rPr>
      </w:pPr>
    </w:p>
    <w:p w:rsidR="0012050B" w:rsidRDefault="0012050B" w:rsidP="0048729D">
      <w:pPr>
        <w:spacing w:after="0" w:line="240" w:lineRule="auto"/>
        <w:ind w:firstLine="709"/>
        <w:jc w:val="both"/>
        <w:rPr>
          <w:rFonts w:ascii="Times New Roman" w:hAnsi="Times New Roman"/>
          <w:sz w:val="28"/>
          <w:szCs w:val="28"/>
        </w:rPr>
      </w:pPr>
    </w:p>
    <w:p w:rsidR="0012050B" w:rsidRDefault="0012050B" w:rsidP="0048729D">
      <w:pPr>
        <w:spacing w:after="0" w:line="240" w:lineRule="auto"/>
        <w:ind w:firstLine="709"/>
        <w:jc w:val="both"/>
        <w:rPr>
          <w:rFonts w:ascii="Times New Roman" w:hAnsi="Times New Roman"/>
          <w:sz w:val="28"/>
          <w:szCs w:val="28"/>
        </w:rPr>
      </w:pPr>
    </w:p>
    <w:p w:rsidR="0012050B" w:rsidRDefault="0012050B" w:rsidP="0048729D">
      <w:pPr>
        <w:spacing w:after="0" w:line="240" w:lineRule="auto"/>
        <w:ind w:firstLine="709"/>
        <w:jc w:val="both"/>
        <w:rPr>
          <w:rFonts w:ascii="Times New Roman" w:hAnsi="Times New Roman"/>
          <w:sz w:val="28"/>
          <w:szCs w:val="28"/>
        </w:rPr>
      </w:pPr>
    </w:p>
    <w:p w:rsidR="0012050B" w:rsidRDefault="0012050B" w:rsidP="0048729D">
      <w:pPr>
        <w:spacing w:after="0" w:line="240" w:lineRule="auto"/>
        <w:ind w:firstLine="709"/>
        <w:jc w:val="both"/>
        <w:rPr>
          <w:rFonts w:ascii="Times New Roman" w:hAnsi="Times New Roman"/>
          <w:sz w:val="28"/>
          <w:szCs w:val="28"/>
        </w:rPr>
      </w:pPr>
    </w:p>
    <w:p w:rsidR="0012050B" w:rsidRDefault="0012050B" w:rsidP="0048729D">
      <w:pPr>
        <w:spacing w:after="0" w:line="240" w:lineRule="auto"/>
        <w:ind w:firstLine="709"/>
        <w:jc w:val="both"/>
        <w:rPr>
          <w:rFonts w:ascii="Times New Roman" w:hAnsi="Times New Roman"/>
          <w:sz w:val="28"/>
          <w:szCs w:val="28"/>
        </w:rPr>
      </w:pPr>
    </w:p>
    <w:p w:rsidR="0012050B" w:rsidRDefault="0012050B" w:rsidP="0048729D">
      <w:pPr>
        <w:spacing w:after="0" w:line="240" w:lineRule="auto"/>
        <w:ind w:firstLine="709"/>
        <w:jc w:val="both"/>
        <w:rPr>
          <w:rFonts w:ascii="Times New Roman" w:hAnsi="Times New Roman"/>
          <w:sz w:val="28"/>
          <w:szCs w:val="28"/>
        </w:rPr>
      </w:pPr>
    </w:p>
    <w:p w:rsidR="0012050B" w:rsidRDefault="0012050B" w:rsidP="0048729D">
      <w:pPr>
        <w:spacing w:after="0" w:line="240" w:lineRule="auto"/>
        <w:ind w:firstLine="709"/>
        <w:jc w:val="both"/>
        <w:rPr>
          <w:rFonts w:ascii="Times New Roman" w:hAnsi="Times New Roman"/>
          <w:sz w:val="28"/>
          <w:szCs w:val="28"/>
        </w:rPr>
      </w:pPr>
    </w:p>
    <w:p w:rsidR="0012050B" w:rsidRDefault="0012050B" w:rsidP="0048729D">
      <w:pPr>
        <w:spacing w:after="0" w:line="240" w:lineRule="auto"/>
        <w:ind w:firstLine="709"/>
        <w:jc w:val="both"/>
        <w:rPr>
          <w:rFonts w:ascii="Times New Roman" w:hAnsi="Times New Roman"/>
          <w:sz w:val="28"/>
          <w:szCs w:val="28"/>
        </w:rPr>
      </w:pPr>
    </w:p>
    <w:p w:rsidR="0012050B" w:rsidRDefault="0012050B" w:rsidP="0048729D">
      <w:pPr>
        <w:spacing w:after="0" w:line="240" w:lineRule="auto"/>
        <w:ind w:firstLine="709"/>
        <w:jc w:val="both"/>
        <w:rPr>
          <w:rFonts w:ascii="Times New Roman" w:hAnsi="Times New Roman"/>
          <w:sz w:val="28"/>
          <w:szCs w:val="28"/>
        </w:rPr>
      </w:pPr>
    </w:p>
    <w:p w:rsidR="0012050B" w:rsidRDefault="0012050B" w:rsidP="0048729D">
      <w:pPr>
        <w:spacing w:after="0" w:line="240" w:lineRule="auto"/>
        <w:ind w:firstLine="709"/>
        <w:jc w:val="both"/>
        <w:rPr>
          <w:rFonts w:ascii="Times New Roman" w:hAnsi="Times New Roman"/>
          <w:sz w:val="28"/>
          <w:szCs w:val="28"/>
        </w:rPr>
      </w:pPr>
    </w:p>
    <w:p w:rsidR="0012050B" w:rsidRDefault="0012050B" w:rsidP="0048729D">
      <w:pPr>
        <w:spacing w:after="0" w:line="240" w:lineRule="auto"/>
        <w:ind w:firstLine="709"/>
        <w:jc w:val="both"/>
        <w:rPr>
          <w:rFonts w:ascii="Times New Roman" w:hAnsi="Times New Roman"/>
          <w:sz w:val="28"/>
          <w:szCs w:val="28"/>
        </w:rPr>
      </w:pPr>
    </w:p>
    <w:p w:rsidR="0012050B" w:rsidRPr="00391B45" w:rsidRDefault="0012050B" w:rsidP="0048729D">
      <w:pPr>
        <w:spacing w:after="0" w:line="240" w:lineRule="auto"/>
        <w:ind w:firstLine="709"/>
        <w:jc w:val="both"/>
        <w:rPr>
          <w:rFonts w:ascii="Times New Roman" w:hAnsi="Times New Roman"/>
          <w:sz w:val="28"/>
          <w:szCs w:val="28"/>
        </w:rPr>
      </w:pPr>
    </w:p>
    <w:p w:rsidR="0012050B" w:rsidRPr="00391B45" w:rsidRDefault="0012050B" w:rsidP="0048729D">
      <w:pPr>
        <w:spacing w:after="0" w:line="240" w:lineRule="auto"/>
        <w:ind w:firstLine="709"/>
        <w:jc w:val="both"/>
        <w:rPr>
          <w:rFonts w:ascii="Times New Roman" w:hAnsi="Times New Roman"/>
          <w:sz w:val="28"/>
          <w:szCs w:val="28"/>
        </w:rPr>
      </w:pPr>
    </w:p>
    <w:p w:rsidR="0012050B" w:rsidRPr="00391B45" w:rsidRDefault="0012050B" w:rsidP="0048729D">
      <w:pPr>
        <w:spacing w:after="0" w:line="240" w:lineRule="auto"/>
        <w:ind w:firstLine="709"/>
        <w:jc w:val="both"/>
        <w:rPr>
          <w:rFonts w:ascii="Times New Roman" w:hAnsi="Times New Roman"/>
          <w:sz w:val="28"/>
          <w:szCs w:val="28"/>
        </w:rPr>
      </w:pPr>
    </w:p>
    <w:p w:rsidR="0012050B" w:rsidRPr="00391B45" w:rsidRDefault="0012050B" w:rsidP="0048729D">
      <w:pPr>
        <w:spacing w:after="0" w:line="240" w:lineRule="auto"/>
        <w:ind w:firstLine="709"/>
        <w:jc w:val="both"/>
        <w:rPr>
          <w:rFonts w:ascii="Times New Roman" w:hAnsi="Times New Roman"/>
          <w:sz w:val="28"/>
          <w:szCs w:val="28"/>
        </w:rPr>
      </w:pPr>
    </w:p>
    <w:p w:rsidR="0012050B" w:rsidRPr="00391B45" w:rsidRDefault="0012050B" w:rsidP="0048729D">
      <w:pPr>
        <w:spacing w:after="0" w:line="240" w:lineRule="auto"/>
        <w:ind w:firstLine="709"/>
        <w:jc w:val="both"/>
        <w:rPr>
          <w:rFonts w:ascii="Times New Roman" w:hAnsi="Times New Roman"/>
          <w:sz w:val="28"/>
          <w:szCs w:val="28"/>
        </w:rPr>
      </w:pPr>
    </w:p>
    <w:p w:rsidR="0012050B" w:rsidRDefault="0012050B" w:rsidP="0048729D">
      <w:pPr>
        <w:pStyle w:val="a7"/>
        <w:tabs>
          <w:tab w:val="clear" w:pos="4153"/>
          <w:tab w:val="clear" w:pos="8306"/>
        </w:tabs>
        <w:ind w:firstLine="709"/>
        <w:jc w:val="both"/>
        <w:rPr>
          <w:sz w:val="28"/>
          <w:szCs w:val="28"/>
          <w:lang w:val="ru-RU"/>
        </w:rPr>
      </w:pPr>
    </w:p>
    <w:p w:rsidR="0012050B" w:rsidRPr="00D90B59" w:rsidRDefault="0012050B" w:rsidP="0048729D">
      <w:pPr>
        <w:pStyle w:val="a7"/>
        <w:tabs>
          <w:tab w:val="clear" w:pos="4153"/>
          <w:tab w:val="clear" w:pos="8306"/>
        </w:tabs>
        <w:ind w:firstLine="709"/>
        <w:jc w:val="both"/>
        <w:rPr>
          <w:b/>
          <w:lang w:val="ru-RU"/>
        </w:rPr>
      </w:pPr>
      <w:r w:rsidRPr="00D90B59">
        <w:rPr>
          <w:b/>
          <w:lang w:val="ru-RU"/>
        </w:rPr>
        <w:t xml:space="preserve">Рис. </w:t>
      </w:r>
      <w:r>
        <w:rPr>
          <w:b/>
          <w:lang w:val="ru-RU"/>
        </w:rPr>
        <w:t>1</w:t>
      </w:r>
      <w:r w:rsidRPr="00D90B59">
        <w:rPr>
          <w:b/>
          <w:lang w:val="ru-RU"/>
        </w:rPr>
        <w:t xml:space="preserve"> - Классификация отраслей народного хозяйства по сфере материального производств и непроизводственной сфере</w:t>
      </w:r>
    </w:p>
    <w:p w:rsidR="0012050B" w:rsidRDefault="0012050B" w:rsidP="0048729D">
      <w:pPr>
        <w:pStyle w:val="a7"/>
        <w:tabs>
          <w:tab w:val="clear" w:pos="4153"/>
          <w:tab w:val="clear" w:pos="8306"/>
        </w:tabs>
        <w:ind w:firstLine="709"/>
        <w:jc w:val="both"/>
        <w:rPr>
          <w:sz w:val="28"/>
          <w:szCs w:val="28"/>
          <w:lang w:val="ru-RU"/>
        </w:rPr>
      </w:pPr>
    </w:p>
    <w:p w:rsidR="0012050B" w:rsidRPr="00391B45" w:rsidRDefault="0012050B" w:rsidP="00D90B59">
      <w:pPr>
        <w:pStyle w:val="a7"/>
        <w:tabs>
          <w:tab w:val="clear" w:pos="4153"/>
          <w:tab w:val="clear" w:pos="8306"/>
        </w:tabs>
        <w:spacing w:line="276" w:lineRule="auto"/>
        <w:ind w:firstLine="709"/>
        <w:jc w:val="both"/>
        <w:rPr>
          <w:sz w:val="28"/>
          <w:szCs w:val="28"/>
          <w:lang w:val="ru-RU"/>
        </w:rPr>
      </w:pPr>
      <w:r w:rsidRPr="00391B45">
        <w:rPr>
          <w:sz w:val="28"/>
          <w:szCs w:val="28"/>
          <w:lang w:val="ru-RU"/>
        </w:rPr>
        <w:t>В свою очередь промышленность подразделяется на следующие отрасли промышленности:</w:t>
      </w:r>
    </w:p>
    <w:p w:rsidR="0012050B" w:rsidRPr="00391B45" w:rsidRDefault="0012050B" w:rsidP="009025FA">
      <w:pPr>
        <w:pStyle w:val="a7"/>
        <w:numPr>
          <w:ilvl w:val="0"/>
          <w:numId w:val="10"/>
        </w:numPr>
        <w:tabs>
          <w:tab w:val="clear" w:pos="4153"/>
          <w:tab w:val="clear" w:pos="8306"/>
          <w:tab w:val="left" w:pos="426"/>
        </w:tabs>
        <w:spacing w:line="276" w:lineRule="auto"/>
        <w:ind w:left="0" w:firstLine="680"/>
        <w:jc w:val="both"/>
        <w:rPr>
          <w:sz w:val="28"/>
          <w:szCs w:val="28"/>
          <w:lang w:val="ru-RU"/>
        </w:rPr>
      </w:pPr>
      <w:r w:rsidRPr="00391B45">
        <w:rPr>
          <w:sz w:val="28"/>
          <w:szCs w:val="28"/>
          <w:lang w:val="ru-RU"/>
        </w:rPr>
        <w:t>электроэнергетика;</w:t>
      </w:r>
    </w:p>
    <w:p w:rsidR="0012050B" w:rsidRPr="00391B45" w:rsidRDefault="0012050B" w:rsidP="009025FA">
      <w:pPr>
        <w:pStyle w:val="a7"/>
        <w:numPr>
          <w:ilvl w:val="0"/>
          <w:numId w:val="10"/>
        </w:numPr>
        <w:tabs>
          <w:tab w:val="clear" w:pos="4153"/>
          <w:tab w:val="clear" w:pos="8306"/>
          <w:tab w:val="left" w:pos="426"/>
        </w:tabs>
        <w:spacing w:line="276" w:lineRule="auto"/>
        <w:ind w:left="0" w:firstLine="680"/>
        <w:jc w:val="both"/>
        <w:rPr>
          <w:sz w:val="28"/>
          <w:szCs w:val="28"/>
          <w:lang w:val="ru-RU"/>
        </w:rPr>
      </w:pPr>
      <w:r w:rsidRPr="00391B45">
        <w:rPr>
          <w:sz w:val="28"/>
          <w:szCs w:val="28"/>
          <w:lang w:val="ru-RU"/>
        </w:rPr>
        <w:t>топливная;</w:t>
      </w:r>
    </w:p>
    <w:p w:rsidR="0012050B" w:rsidRPr="00391B45" w:rsidRDefault="0012050B" w:rsidP="009025FA">
      <w:pPr>
        <w:pStyle w:val="a7"/>
        <w:numPr>
          <w:ilvl w:val="0"/>
          <w:numId w:val="10"/>
        </w:numPr>
        <w:tabs>
          <w:tab w:val="clear" w:pos="4153"/>
          <w:tab w:val="clear" w:pos="8306"/>
          <w:tab w:val="left" w:pos="426"/>
        </w:tabs>
        <w:spacing w:line="276" w:lineRule="auto"/>
        <w:ind w:left="0" w:firstLine="680"/>
        <w:jc w:val="both"/>
        <w:rPr>
          <w:sz w:val="28"/>
          <w:szCs w:val="28"/>
          <w:lang w:val="ru-RU"/>
        </w:rPr>
      </w:pPr>
      <w:r w:rsidRPr="00391B45">
        <w:rPr>
          <w:sz w:val="28"/>
          <w:szCs w:val="28"/>
          <w:lang w:val="ru-RU"/>
        </w:rPr>
        <w:t xml:space="preserve">черная металлургия, химическая и нефтехимическая; </w:t>
      </w:r>
    </w:p>
    <w:p w:rsidR="0012050B" w:rsidRPr="00391B45" w:rsidRDefault="0012050B" w:rsidP="009025FA">
      <w:pPr>
        <w:pStyle w:val="a7"/>
        <w:numPr>
          <w:ilvl w:val="0"/>
          <w:numId w:val="10"/>
        </w:numPr>
        <w:tabs>
          <w:tab w:val="clear" w:pos="4153"/>
          <w:tab w:val="clear" w:pos="8306"/>
          <w:tab w:val="left" w:pos="426"/>
        </w:tabs>
        <w:spacing w:line="276" w:lineRule="auto"/>
        <w:ind w:left="0" w:firstLine="680"/>
        <w:jc w:val="both"/>
        <w:rPr>
          <w:sz w:val="28"/>
          <w:szCs w:val="28"/>
          <w:lang w:val="ru-RU"/>
        </w:rPr>
      </w:pPr>
      <w:r w:rsidRPr="00391B45">
        <w:rPr>
          <w:sz w:val="28"/>
          <w:szCs w:val="28"/>
          <w:lang w:val="ru-RU"/>
        </w:rPr>
        <w:t>машиностроение и металлообработка;</w:t>
      </w:r>
    </w:p>
    <w:p w:rsidR="0012050B" w:rsidRPr="00391B45" w:rsidRDefault="0012050B" w:rsidP="009025FA">
      <w:pPr>
        <w:pStyle w:val="a7"/>
        <w:numPr>
          <w:ilvl w:val="0"/>
          <w:numId w:val="10"/>
        </w:numPr>
        <w:tabs>
          <w:tab w:val="clear" w:pos="4153"/>
          <w:tab w:val="clear" w:pos="8306"/>
          <w:tab w:val="left" w:pos="426"/>
        </w:tabs>
        <w:spacing w:line="276" w:lineRule="auto"/>
        <w:ind w:left="0" w:firstLine="680"/>
        <w:jc w:val="both"/>
        <w:rPr>
          <w:sz w:val="28"/>
          <w:szCs w:val="28"/>
          <w:lang w:val="ru-RU"/>
        </w:rPr>
      </w:pPr>
      <w:r w:rsidRPr="00391B45">
        <w:rPr>
          <w:sz w:val="28"/>
          <w:szCs w:val="28"/>
          <w:lang w:val="ru-RU"/>
        </w:rPr>
        <w:t xml:space="preserve">лесная, деревообрабатывающая и целлюлозно-бумажная; </w:t>
      </w:r>
    </w:p>
    <w:p w:rsidR="0012050B" w:rsidRPr="00391B45" w:rsidRDefault="0012050B" w:rsidP="009025FA">
      <w:pPr>
        <w:pStyle w:val="a7"/>
        <w:numPr>
          <w:ilvl w:val="0"/>
          <w:numId w:val="10"/>
        </w:numPr>
        <w:tabs>
          <w:tab w:val="clear" w:pos="4153"/>
          <w:tab w:val="clear" w:pos="8306"/>
          <w:tab w:val="left" w:pos="426"/>
        </w:tabs>
        <w:spacing w:line="276" w:lineRule="auto"/>
        <w:ind w:left="0" w:firstLine="680"/>
        <w:jc w:val="both"/>
        <w:rPr>
          <w:sz w:val="28"/>
          <w:szCs w:val="28"/>
          <w:lang w:val="ru-RU"/>
        </w:rPr>
      </w:pPr>
      <w:r w:rsidRPr="00391B45">
        <w:rPr>
          <w:sz w:val="28"/>
          <w:szCs w:val="28"/>
          <w:lang w:val="ru-RU"/>
        </w:rPr>
        <w:t>промышленность строительных материалов, легкая промышленность;</w:t>
      </w:r>
    </w:p>
    <w:p w:rsidR="0012050B" w:rsidRPr="00391B45" w:rsidRDefault="0012050B" w:rsidP="009025FA">
      <w:pPr>
        <w:pStyle w:val="a7"/>
        <w:numPr>
          <w:ilvl w:val="0"/>
          <w:numId w:val="10"/>
        </w:numPr>
        <w:tabs>
          <w:tab w:val="clear" w:pos="4153"/>
          <w:tab w:val="clear" w:pos="8306"/>
          <w:tab w:val="left" w:pos="426"/>
        </w:tabs>
        <w:spacing w:line="276" w:lineRule="auto"/>
        <w:ind w:left="0" w:firstLine="680"/>
        <w:jc w:val="both"/>
        <w:rPr>
          <w:sz w:val="28"/>
          <w:szCs w:val="28"/>
          <w:lang w:val="ru-RU"/>
        </w:rPr>
      </w:pPr>
      <w:r w:rsidRPr="00391B45">
        <w:rPr>
          <w:sz w:val="28"/>
          <w:szCs w:val="28"/>
          <w:lang w:val="ru-RU"/>
        </w:rPr>
        <w:t xml:space="preserve">пищевая промышленность (рис. </w:t>
      </w:r>
      <w:r>
        <w:rPr>
          <w:sz w:val="28"/>
          <w:szCs w:val="28"/>
          <w:lang w:val="ru-RU"/>
        </w:rPr>
        <w:t>2</w:t>
      </w:r>
      <w:r w:rsidRPr="00391B45">
        <w:rPr>
          <w:sz w:val="28"/>
          <w:szCs w:val="28"/>
          <w:lang w:val="ru-RU"/>
        </w:rPr>
        <w:t>.</w:t>
      </w:r>
      <w:r>
        <w:rPr>
          <w:sz w:val="28"/>
          <w:szCs w:val="28"/>
          <w:lang w:val="ru-RU"/>
        </w:rPr>
        <w:t>1</w:t>
      </w:r>
      <w:r w:rsidRPr="00391B45">
        <w:rPr>
          <w:sz w:val="28"/>
          <w:szCs w:val="28"/>
          <w:lang w:val="ru-RU"/>
        </w:rPr>
        <w:t>).</w:t>
      </w:r>
    </w:p>
    <w:p w:rsidR="0012050B" w:rsidRPr="00391B45" w:rsidRDefault="0012050B" w:rsidP="00D90B59">
      <w:pPr>
        <w:spacing w:after="0"/>
        <w:ind w:firstLine="709"/>
        <w:jc w:val="both"/>
        <w:rPr>
          <w:rFonts w:ascii="Times New Roman" w:hAnsi="Times New Roman"/>
          <w:sz w:val="28"/>
          <w:szCs w:val="28"/>
        </w:rPr>
      </w:pPr>
      <w:r w:rsidRPr="00391B45">
        <w:rPr>
          <w:rFonts w:ascii="Times New Roman" w:hAnsi="Times New Roman"/>
          <w:sz w:val="28"/>
          <w:szCs w:val="28"/>
        </w:rPr>
        <w:t>Предприятие представляет собой хозяйственную единицу экономической системы страны. Предприятие представляет собой имущественно обособленную хозяйственную единицу, организованную для достижения какой-либо хозяйственной цели, т.е. это экономическая единица, которая:</w:t>
      </w:r>
    </w:p>
    <w:p w:rsidR="0012050B" w:rsidRPr="00391B45" w:rsidRDefault="0012050B" w:rsidP="009025FA">
      <w:pPr>
        <w:tabs>
          <w:tab w:val="left" w:pos="0"/>
          <w:tab w:val="left" w:pos="426"/>
        </w:tabs>
        <w:spacing w:after="0"/>
        <w:ind w:firstLine="680"/>
        <w:jc w:val="both"/>
        <w:rPr>
          <w:rFonts w:ascii="Times New Roman" w:hAnsi="Times New Roman"/>
          <w:sz w:val="28"/>
          <w:szCs w:val="28"/>
        </w:rPr>
      </w:pPr>
      <w:r w:rsidRPr="00391B45">
        <w:rPr>
          <w:rFonts w:ascii="Times New Roman" w:hAnsi="Times New Roman"/>
          <w:sz w:val="28"/>
          <w:szCs w:val="28"/>
        </w:rPr>
        <w:t>• самостоятельно принимает решения;</w:t>
      </w:r>
    </w:p>
    <w:p w:rsidR="0012050B" w:rsidRPr="00391B45" w:rsidRDefault="0012050B" w:rsidP="009025FA">
      <w:pPr>
        <w:tabs>
          <w:tab w:val="left" w:pos="0"/>
          <w:tab w:val="left" w:pos="426"/>
        </w:tabs>
        <w:spacing w:after="0"/>
        <w:ind w:firstLine="680"/>
        <w:jc w:val="both"/>
        <w:rPr>
          <w:rFonts w:ascii="Times New Roman" w:hAnsi="Times New Roman"/>
          <w:sz w:val="28"/>
          <w:szCs w:val="28"/>
        </w:rPr>
      </w:pPr>
      <w:r w:rsidRPr="00391B45">
        <w:rPr>
          <w:rFonts w:ascii="Times New Roman" w:hAnsi="Times New Roman"/>
          <w:sz w:val="28"/>
          <w:szCs w:val="28"/>
        </w:rPr>
        <w:lastRenderedPageBreak/>
        <w:t>• реально использует факторы производства для изготовления и продажи продукции;</w:t>
      </w:r>
    </w:p>
    <w:p w:rsidR="0012050B" w:rsidRPr="00391B45" w:rsidRDefault="0012050B" w:rsidP="009025FA">
      <w:pPr>
        <w:tabs>
          <w:tab w:val="left" w:pos="0"/>
          <w:tab w:val="left" w:pos="426"/>
        </w:tabs>
        <w:spacing w:after="0"/>
        <w:ind w:firstLine="680"/>
        <w:jc w:val="both"/>
        <w:rPr>
          <w:rFonts w:ascii="Times New Roman" w:hAnsi="Times New Roman"/>
          <w:sz w:val="28"/>
          <w:szCs w:val="28"/>
        </w:rPr>
      </w:pPr>
      <w:r w:rsidRPr="00391B45">
        <w:rPr>
          <w:rFonts w:ascii="Times New Roman" w:hAnsi="Times New Roman"/>
          <w:sz w:val="28"/>
          <w:szCs w:val="28"/>
        </w:rPr>
        <w:t>• стремится к получению дохода и реализации других целей.</w:t>
      </w:r>
    </w:p>
    <w:p w:rsidR="0012050B" w:rsidRPr="00391B45" w:rsidRDefault="0012050B" w:rsidP="00D90B59">
      <w:pPr>
        <w:pStyle w:val="a3"/>
        <w:spacing w:line="276" w:lineRule="auto"/>
        <w:ind w:firstLine="709"/>
        <w:rPr>
          <w:sz w:val="28"/>
          <w:szCs w:val="28"/>
        </w:rPr>
      </w:pPr>
      <w:r w:rsidRPr="00391B45">
        <w:rPr>
          <w:sz w:val="28"/>
          <w:szCs w:val="28"/>
        </w:rPr>
        <w:t>Дословно это положение трактуется в статье 44 ГК РБ в следующей редакции: «Юридическим лицом признается организация, которая имеет в собственности, хозяйственном ведении или оперативном управлении обособленное имущество, несет самостоятельную ответственность по своим обязательствам, может от своего имени приобретать и осуществлять имущественные и личные неимущественные права, исполнять обязанности, быть истцом и ответчиком в суде. Юридическое лицо должно иметь самостоятельный баланс или смету».</w:t>
      </w:r>
    </w:p>
    <w:p w:rsidR="0012050B" w:rsidRPr="00391B45" w:rsidRDefault="0012050B" w:rsidP="00D90B59">
      <w:pPr>
        <w:pStyle w:val="a3"/>
        <w:spacing w:line="276" w:lineRule="auto"/>
        <w:ind w:firstLine="709"/>
        <w:rPr>
          <w:sz w:val="28"/>
          <w:szCs w:val="28"/>
        </w:rPr>
      </w:pPr>
      <w:r w:rsidRPr="00391B45">
        <w:rPr>
          <w:sz w:val="28"/>
          <w:szCs w:val="28"/>
        </w:rPr>
        <w:t xml:space="preserve">Все множество юридических лиц, предусмотренных Гражданским Кодексом Республики Беларусь (ГК РБ), можно классифицировать по ряду признаков. ГК РБ предусматривает разделение всех юридических лиц в зависимости от основной цели своей деятельности на коммерческие организации и некоммерческие организации в следующих организационно-правовых формах (рисунок 2.). </w:t>
      </w:r>
    </w:p>
    <w:p w:rsidR="0012050B" w:rsidRPr="00391B45" w:rsidRDefault="00F95C78" w:rsidP="0048729D">
      <w:pPr>
        <w:pStyle w:val="a3"/>
        <w:ind w:firstLine="709"/>
        <w:rPr>
          <w:sz w:val="28"/>
          <w:szCs w:val="28"/>
        </w:rPr>
      </w:pPr>
      <w:r w:rsidRPr="00F95C78">
        <w:rPr>
          <w:noProof/>
          <w:lang w:eastAsia="ru-RU"/>
        </w:rPr>
        <w:pict>
          <v:shape id="_x0000_s1033" type="#_x0000_t202" style="position:absolute;left:0;text-align:left;margin-left:126pt;margin-top:10.8pt;width:198pt;height:28.2pt;z-index:3" strokeweight="2.25pt">
            <v:textbox style="mso-next-textbox:#_x0000_s1033">
              <w:txbxContent>
                <w:p w:rsidR="0012050B" w:rsidRPr="00D10F04" w:rsidRDefault="0012050B" w:rsidP="0048729D">
                  <w:pPr>
                    <w:rPr>
                      <w:rFonts w:ascii="Times New Roman" w:hAnsi="Times New Roman"/>
                      <w:b/>
                    </w:rPr>
                  </w:pPr>
                  <w:r w:rsidRPr="00D10F04">
                    <w:rPr>
                      <w:b/>
                    </w:rPr>
                    <w:t>Цель создания юридического лица</w:t>
                  </w:r>
                </w:p>
              </w:txbxContent>
            </v:textbox>
          </v:shape>
        </w:pict>
      </w:r>
    </w:p>
    <w:p w:rsidR="0012050B" w:rsidRPr="00391B45" w:rsidRDefault="0012050B" w:rsidP="0048729D">
      <w:pPr>
        <w:pStyle w:val="a3"/>
        <w:ind w:firstLine="709"/>
        <w:rPr>
          <w:sz w:val="28"/>
          <w:szCs w:val="28"/>
        </w:rPr>
      </w:pPr>
    </w:p>
    <w:p w:rsidR="0012050B" w:rsidRPr="00391B45" w:rsidRDefault="00F95C78" w:rsidP="0048729D">
      <w:pPr>
        <w:pStyle w:val="a3"/>
        <w:ind w:firstLine="709"/>
        <w:rPr>
          <w:sz w:val="28"/>
          <w:szCs w:val="28"/>
        </w:rPr>
      </w:pPr>
      <w:r w:rsidRPr="00F95C78">
        <w:rPr>
          <w:noProof/>
          <w:lang w:eastAsia="ru-RU"/>
        </w:rPr>
        <w:pict>
          <v:group id="_x0000_s1034" style="position:absolute;left:0;text-align:left;margin-left:108pt;margin-top:8.25pt;width:261pt;height:10.3pt;z-index:6" coordorigin="3861,8317" coordsize="5220,540">
            <v:line id="_x0000_s1035" style="position:absolute;flip:x" from="3861,8317" to="6201,8857"/>
            <v:line id="_x0000_s1036" style="position:absolute" from="6201,8317" to="9081,8857"/>
          </v:group>
        </w:pict>
      </w:r>
    </w:p>
    <w:p w:rsidR="0012050B" w:rsidRPr="00391B45" w:rsidRDefault="00F95C78" w:rsidP="0048729D">
      <w:pPr>
        <w:pStyle w:val="a3"/>
        <w:ind w:firstLine="709"/>
        <w:rPr>
          <w:sz w:val="28"/>
          <w:szCs w:val="28"/>
        </w:rPr>
      </w:pPr>
      <w:r w:rsidRPr="00F95C78">
        <w:rPr>
          <w:noProof/>
          <w:lang w:eastAsia="ru-RU"/>
        </w:rPr>
        <w:pict>
          <v:shape id="_x0000_s1037" type="#_x0000_t202" style="position:absolute;left:0;text-align:left;margin-left:27pt;margin-top:2.5pt;width:198pt;height:19.7pt;z-index:4">
            <v:textbox style="mso-next-textbox:#_x0000_s1037">
              <w:txbxContent>
                <w:p w:rsidR="0012050B" w:rsidRPr="00D10F04" w:rsidRDefault="0012050B" w:rsidP="0048729D">
                  <w:pPr>
                    <w:jc w:val="center"/>
                    <w:rPr>
                      <w:rFonts w:ascii="Times New Roman" w:hAnsi="Times New Roman"/>
                      <w:b/>
                      <w:i/>
                    </w:rPr>
                  </w:pPr>
                  <w:r w:rsidRPr="00D10F04">
                    <w:rPr>
                      <w:b/>
                      <w:i/>
                    </w:rPr>
                    <w:t>Получение прибыли</w:t>
                  </w:r>
                </w:p>
              </w:txbxContent>
            </v:textbox>
          </v:shape>
        </w:pict>
      </w:r>
      <w:r w:rsidRPr="00F95C78">
        <w:rPr>
          <w:noProof/>
          <w:lang w:eastAsia="ru-RU"/>
        </w:rPr>
        <w:pict>
          <v:shape id="_x0000_s1038" type="#_x0000_t202" style="position:absolute;left:0;text-align:left;margin-left:243pt;margin-top:2.6pt;width:207pt;height:19.75pt;z-index:5">
            <v:textbox>
              <w:txbxContent>
                <w:p w:rsidR="0012050B" w:rsidRPr="00D10F04" w:rsidRDefault="0012050B" w:rsidP="0048729D">
                  <w:pPr>
                    <w:rPr>
                      <w:rFonts w:ascii="Times New Roman" w:hAnsi="Times New Roman"/>
                      <w:b/>
                      <w:i/>
                    </w:rPr>
                  </w:pPr>
                  <w:r w:rsidRPr="00D10F04">
                    <w:rPr>
                      <w:b/>
                      <w:i/>
                    </w:rPr>
                    <w:t>Удовлетворение иных потребностей</w:t>
                  </w:r>
                </w:p>
              </w:txbxContent>
            </v:textbox>
          </v:shape>
        </w:pict>
      </w:r>
    </w:p>
    <w:p w:rsidR="0012050B" w:rsidRPr="00391B45" w:rsidRDefault="00F95C78" w:rsidP="0048729D">
      <w:pPr>
        <w:pStyle w:val="a3"/>
        <w:ind w:firstLine="709"/>
        <w:rPr>
          <w:sz w:val="28"/>
          <w:szCs w:val="28"/>
        </w:rPr>
      </w:pPr>
      <w:r w:rsidRPr="00F95C78">
        <w:rPr>
          <w:noProof/>
          <w:lang w:eastAsia="ru-RU"/>
        </w:rPr>
        <w:pict>
          <v:shape id="_x0000_s1039" type="#_x0000_t202" style="position:absolute;left:0;text-align:left;margin-left:28.75pt;margin-top:12.35pt;width:196.25pt;height:19.35pt;z-index:7">
            <v:textbox>
              <w:txbxContent>
                <w:p w:rsidR="0012050B" w:rsidRPr="00D10F04" w:rsidRDefault="0012050B" w:rsidP="0048729D">
                  <w:pPr>
                    <w:jc w:val="center"/>
                    <w:rPr>
                      <w:rFonts w:ascii="Times New Roman" w:hAnsi="Times New Roman"/>
                    </w:rPr>
                  </w:pPr>
                  <w:r w:rsidRPr="00D10F04">
                    <w:t>Коммерческие организации</w:t>
                  </w:r>
                </w:p>
              </w:txbxContent>
            </v:textbox>
          </v:shape>
        </w:pict>
      </w:r>
      <w:r w:rsidRPr="00F95C78">
        <w:rPr>
          <w:noProof/>
          <w:lang w:eastAsia="ru-RU"/>
        </w:rPr>
        <w:pict>
          <v:shape id="_x0000_s1040" type="#_x0000_t202" style="position:absolute;left:0;text-align:left;margin-left:243pt;margin-top:10.55pt;width:207pt;height:20.7pt;z-index:8">
            <v:textbox>
              <w:txbxContent>
                <w:p w:rsidR="0012050B" w:rsidRPr="00D10F04" w:rsidRDefault="0012050B" w:rsidP="0048729D">
                  <w:pPr>
                    <w:jc w:val="center"/>
                    <w:rPr>
                      <w:rFonts w:ascii="Times New Roman" w:hAnsi="Times New Roman"/>
                    </w:rPr>
                  </w:pPr>
                  <w:r w:rsidRPr="00D10F04">
                    <w:t>Некоммерческие организации</w:t>
                  </w:r>
                </w:p>
              </w:txbxContent>
            </v:textbox>
          </v:shape>
        </w:pict>
      </w:r>
      <w:r w:rsidRPr="00F95C78">
        <w:rPr>
          <w:noProof/>
          <w:lang w:eastAsia="ru-RU"/>
        </w:rPr>
        <w:pict>
          <v:line id="_x0000_s1041" style="position:absolute;left:0;text-align:left;z-index:9" from="126.45pt,6.55pt" to="126.45pt,12.35pt"/>
        </w:pict>
      </w:r>
      <w:r w:rsidRPr="00F95C78">
        <w:rPr>
          <w:noProof/>
          <w:lang w:eastAsia="ru-RU"/>
        </w:rPr>
        <w:pict>
          <v:line id="_x0000_s1042" style="position:absolute;left:0;text-align:left;z-index:12" from="335.25pt,6.1pt" to="335.25pt,10.25pt"/>
        </w:pict>
      </w:r>
    </w:p>
    <w:p w:rsidR="0012050B" w:rsidRPr="00391B45" w:rsidRDefault="0012050B" w:rsidP="0048729D">
      <w:pPr>
        <w:pStyle w:val="a3"/>
        <w:ind w:firstLine="709"/>
        <w:rPr>
          <w:sz w:val="28"/>
          <w:szCs w:val="28"/>
        </w:rPr>
      </w:pPr>
    </w:p>
    <w:p w:rsidR="0012050B" w:rsidRPr="00391B45" w:rsidRDefault="00F95C78" w:rsidP="0048729D">
      <w:pPr>
        <w:pStyle w:val="a3"/>
        <w:ind w:firstLine="709"/>
        <w:rPr>
          <w:sz w:val="28"/>
          <w:szCs w:val="28"/>
        </w:rPr>
      </w:pPr>
      <w:r w:rsidRPr="00F95C78">
        <w:rPr>
          <w:noProof/>
          <w:lang w:eastAsia="ru-RU"/>
        </w:rPr>
        <w:pict>
          <v:line id="_x0000_s1043" style="position:absolute;left:0;text-align:left;z-index:11" from="128.05pt,15.6pt" to="128.05pt,18.95pt"/>
        </w:pict>
      </w:r>
      <w:r w:rsidRPr="00F95C78">
        <w:rPr>
          <w:noProof/>
          <w:lang w:eastAsia="ru-RU"/>
        </w:rPr>
        <w:pict>
          <v:line id="_x0000_s1044" style="position:absolute;left:0;text-align:left;z-index:10" from="338.4pt,15.25pt" to="338.4pt,18.95pt"/>
        </w:pict>
      </w:r>
    </w:p>
    <w:tbl>
      <w:tblPr>
        <w:tblW w:w="0" w:type="auto"/>
        <w:tblInd w:w="828" w:type="dxa"/>
        <w:tblLook w:val="0000"/>
      </w:tblPr>
      <w:tblGrid>
        <w:gridCol w:w="3780"/>
        <w:gridCol w:w="603"/>
        <w:gridCol w:w="3537"/>
      </w:tblGrid>
      <w:tr w:rsidR="0012050B" w:rsidRPr="00391B45" w:rsidTr="0038115E">
        <w:tc>
          <w:tcPr>
            <w:tcW w:w="3780" w:type="dxa"/>
            <w:tcBorders>
              <w:top w:val="single" w:sz="4" w:space="0" w:color="auto"/>
              <w:left w:val="single" w:sz="4" w:space="0" w:color="auto"/>
              <w:bottom w:val="single" w:sz="4" w:space="0" w:color="auto"/>
              <w:right w:val="single" w:sz="4" w:space="0" w:color="auto"/>
            </w:tcBorders>
          </w:tcPr>
          <w:p w:rsidR="0012050B" w:rsidRPr="00E921C7" w:rsidRDefault="0012050B" w:rsidP="0038115E">
            <w:pPr>
              <w:pStyle w:val="a3"/>
              <w:ind w:left="-57" w:right="-57" w:firstLine="170"/>
              <w:rPr>
                <w:sz w:val="22"/>
                <w:szCs w:val="22"/>
              </w:rPr>
            </w:pPr>
            <w:r w:rsidRPr="00E921C7">
              <w:rPr>
                <w:sz w:val="22"/>
                <w:szCs w:val="22"/>
              </w:rPr>
              <w:t>Полное товарищество;</w:t>
            </w:r>
          </w:p>
          <w:p w:rsidR="0012050B" w:rsidRPr="00E921C7" w:rsidRDefault="0012050B" w:rsidP="0038115E">
            <w:pPr>
              <w:pStyle w:val="a3"/>
              <w:ind w:left="-57" w:right="-57" w:firstLine="170"/>
              <w:rPr>
                <w:sz w:val="22"/>
                <w:szCs w:val="22"/>
              </w:rPr>
            </w:pPr>
            <w:r w:rsidRPr="00E921C7">
              <w:rPr>
                <w:sz w:val="22"/>
                <w:szCs w:val="22"/>
              </w:rPr>
              <w:t>Коммандитное товарищество;</w:t>
            </w:r>
          </w:p>
          <w:p w:rsidR="0012050B" w:rsidRPr="00E921C7" w:rsidRDefault="0012050B" w:rsidP="0038115E">
            <w:pPr>
              <w:pStyle w:val="a3"/>
              <w:ind w:left="-57" w:right="-57" w:firstLine="170"/>
              <w:rPr>
                <w:sz w:val="22"/>
                <w:szCs w:val="22"/>
              </w:rPr>
            </w:pPr>
            <w:r w:rsidRPr="00E921C7">
              <w:rPr>
                <w:sz w:val="22"/>
                <w:szCs w:val="22"/>
              </w:rPr>
              <w:t>Открытое акционерное общество;</w:t>
            </w:r>
          </w:p>
          <w:p w:rsidR="0012050B" w:rsidRPr="00E921C7" w:rsidRDefault="0012050B" w:rsidP="0038115E">
            <w:pPr>
              <w:pStyle w:val="a3"/>
              <w:ind w:left="-57" w:right="-57" w:firstLine="170"/>
              <w:rPr>
                <w:sz w:val="22"/>
                <w:szCs w:val="22"/>
              </w:rPr>
            </w:pPr>
            <w:r w:rsidRPr="00E921C7">
              <w:rPr>
                <w:sz w:val="22"/>
                <w:szCs w:val="22"/>
              </w:rPr>
              <w:t>Закрытое акционерное общество;</w:t>
            </w:r>
          </w:p>
          <w:p w:rsidR="0012050B" w:rsidRPr="00E921C7" w:rsidRDefault="0012050B" w:rsidP="0038115E">
            <w:pPr>
              <w:pStyle w:val="a3"/>
              <w:ind w:left="-57" w:right="-57" w:firstLine="170"/>
              <w:rPr>
                <w:sz w:val="22"/>
                <w:szCs w:val="22"/>
              </w:rPr>
            </w:pPr>
            <w:r w:rsidRPr="00E921C7">
              <w:rPr>
                <w:sz w:val="22"/>
                <w:szCs w:val="22"/>
              </w:rPr>
              <w:t>Общество с ограниченной ответственностью;</w:t>
            </w:r>
          </w:p>
          <w:p w:rsidR="0012050B" w:rsidRPr="00E921C7" w:rsidRDefault="0012050B" w:rsidP="0038115E">
            <w:pPr>
              <w:pStyle w:val="a3"/>
              <w:ind w:left="-57" w:right="-57" w:firstLine="170"/>
              <w:rPr>
                <w:sz w:val="22"/>
                <w:szCs w:val="22"/>
              </w:rPr>
            </w:pPr>
            <w:r w:rsidRPr="00E921C7">
              <w:rPr>
                <w:sz w:val="22"/>
                <w:szCs w:val="22"/>
              </w:rPr>
              <w:t>Общество с дополнительной ответственностью;</w:t>
            </w:r>
          </w:p>
          <w:p w:rsidR="0012050B" w:rsidRPr="00E921C7" w:rsidRDefault="0012050B" w:rsidP="0038115E">
            <w:pPr>
              <w:pStyle w:val="a3"/>
              <w:ind w:left="-57" w:right="-57" w:firstLine="170"/>
              <w:rPr>
                <w:sz w:val="22"/>
                <w:szCs w:val="22"/>
              </w:rPr>
            </w:pPr>
            <w:r w:rsidRPr="00E921C7">
              <w:rPr>
                <w:sz w:val="22"/>
                <w:szCs w:val="22"/>
              </w:rPr>
              <w:t>Производственный кооператив;</w:t>
            </w:r>
          </w:p>
          <w:p w:rsidR="0012050B" w:rsidRPr="00E921C7" w:rsidRDefault="0012050B" w:rsidP="0038115E">
            <w:pPr>
              <w:pStyle w:val="a3"/>
              <w:ind w:left="-57" w:right="-57" w:firstLine="170"/>
              <w:rPr>
                <w:sz w:val="22"/>
                <w:szCs w:val="22"/>
              </w:rPr>
            </w:pPr>
            <w:r w:rsidRPr="00E921C7">
              <w:rPr>
                <w:sz w:val="22"/>
                <w:szCs w:val="22"/>
              </w:rPr>
              <w:t>Унитарное предприятие</w:t>
            </w:r>
          </w:p>
        </w:tc>
        <w:tc>
          <w:tcPr>
            <w:tcW w:w="603" w:type="dxa"/>
            <w:tcBorders>
              <w:left w:val="single" w:sz="4" w:space="0" w:color="auto"/>
              <w:right w:val="single" w:sz="4" w:space="0" w:color="auto"/>
            </w:tcBorders>
          </w:tcPr>
          <w:p w:rsidR="0012050B" w:rsidRPr="00E921C7" w:rsidRDefault="0012050B" w:rsidP="0038115E">
            <w:pPr>
              <w:pStyle w:val="a3"/>
              <w:ind w:left="-57" w:right="-57" w:firstLine="170"/>
              <w:rPr>
                <w:sz w:val="22"/>
                <w:szCs w:val="22"/>
              </w:rPr>
            </w:pPr>
          </w:p>
        </w:tc>
        <w:tc>
          <w:tcPr>
            <w:tcW w:w="3537" w:type="dxa"/>
            <w:tcBorders>
              <w:top w:val="single" w:sz="4" w:space="0" w:color="auto"/>
              <w:left w:val="single" w:sz="4" w:space="0" w:color="auto"/>
              <w:bottom w:val="single" w:sz="4" w:space="0" w:color="auto"/>
              <w:right w:val="single" w:sz="4" w:space="0" w:color="auto"/>
            </w:tcBorders>
          </w:tcPr>
          <w:p w:rsidR="0012050B" w:rsidRPr="00E921C7" w:rsidRDefault="0012050B" w:rsidP="0038115E">
            <w:pPr>
              <w:pStyle w:val="a3"/>
              <w:ind w:left="-57" w:right="-57" w:firstLine="170"/>
              <w:rPr>
                <w:sz w:val="22"/>
                <w:szCs w:val="22"/>
              </w:rPr>
            </w:pPr>
            <w:r w:rsidRPr="00E921C7">
              <w:rPr>
                <w:sz w:val="22"/>
                <w:szCs w:val="22"/>
              </w:rPr>
              <w:t>Потребительский кооператив;</w:t>
            </w:r>
          </w:p>
          <w:p w:rsidR="0012050B" w:rsidRPr="00E921C7" w:rsidRDefault="0012050B" w:rsidP="0038115E">
            <w:pPr>
              <w:pStyle w:val="a3"/>
              <w:ind w:left="-57" w:right="-57" w:firstLine="170"/>
              <w:rPr>
                <w:sz w:val="22"/>
                <w:szCs w:val="22"/>
              </w:rPr>
            </w:pPr>
            <w:r w:rsidRPr="00E921C7">
              <w:rPr>
                <w:sz w:val="22"/>
                <w:szCs w:val="22"/>
              </w:rPr>
              <w:t>Фонды;</w:t>
            </w:r>
          </w:p>
          <w:p w:rsidR="0012050B" w:rsidRPr="00E921C7" w:rsidRDefault="0012050B" w:rsidP="0038115E">
            <w:pPr>
              <w:pStyle w:val="a3"/>
              <w:ind w:left="-57" w:right="-57" w:firstLine="170"/>
              <w:rPr>
                <w:sz w:val="22"/>
                <w:szCs w:val="22"/>
              </w:rPr>
            </w:pPr>
            <w:r w:rsidRPr="00E921C7">
              <w:rPr>
                <w:sz w:val="22"/>
                <w:szCs w:val="22"/>
              </w:rPr>
              <w:t xml:space="preserve">Общественные и религиозные организации (объединения); </w:t>
            </w:r>
          </w:p>
          <w:p w:rsidR="0012050B" w:rsidRPr="00E921C7" w:rsidRDefault="0012050B" w:rsidP="0038115E">
            <w:pPr>
              <w:pStyle w:val="a3"/>
              <w:ind w:left="-57" w:right="-57" w:firstLine="170"/>
              <w:rPr>
                <w:sz w:val="22"/>
                <w:szCs w:val="22"/>
              </w:rPr>
            </w:pPr>
            <w:r w:rsidRPr="00E921C7">
              <w:rPr>
                <w:sz w:val="22"/>
                <w:szCs w:val="22"/>
              </w:rPr>
              <w:t>Союзы и ассоциации;</w:t>
            </w:r>
          </w:p>
          <w:p w:rsidR="0012050B" w:rsidRPr="00391B45" w:rsidRDefault="0012050B" w:rsidP="0038115E">
            <w:pPr>
              <w:pStyle w:val="a3"/>
              <w:ind w:left="-57" w:right="-57" w:firstLine="170"/>
              <w:rPr>
                <w:sz w:val="28"/>
                <w:szCs w:val="28"/>
              </w:rPr>
            </w:pPr>
            <w:r w:rsidRPr="00E921C7">
              <w:rPr>
                <w:sz w:val="22"/>
                <w:szCs w:val="22"/>
              </w:rPr>
              <w:t>Учреждения</w:t>
            </w:r>
          </w:p>
        </w:tc>
      </w:tr>
    </w:tbl>
    <w:p w:rsidR="0012050B" w:rsidRPr="00D90B59" w:rsidRDefault="0012050B" w:rsidP="00D90B59">
      <w:pPr>
        <w:pStyle w:val="a3"/>
        <w:spacing w:before="120" w:after="240"/>
        <w:ind w:firstLine="709"/>
        <w:rPr>
          <w:b/>
          <w:szCs w:val="24"/>
        </w:rPr>
      </w:pPr>
      <w:r w:rsidRPr="00D90B59">
        <w:rPr>
          <w:b/>
          <w:szCs w:val="24"/>
        </w:rPr>
        <w:t>Рис. 2 - Классификация юридических лиц по принципу цели их создания</w:t>
      </w:r>
    </w:p>
    <w:p w:rsidR="0012050B" w:rsidRPr="00391B45" w:rsidRDefault="0012050B" w:rsidP="00D90B59">
      <w:pPr>
        <w:pStyle w:val="a3"/>
        <w:spacing w:line="276" w:lineRule="auto"/>
        <w:ind w:firstLine="709"/>
        <w:rPr>
          <w:sz w:val="28"/>
          <w:szCs w:val="28"/>
        </w:rPr>
      </w:pPr>
      <w:r w:rsidRPr="00391B45">
        <w:rPr>
          <w:sz w:val="28"/>
          <w:szCs w:val="28"/>
        </w:rPr>
        <w:t>Таким образом, предприятие является коммерческой организацией, т.е. организацией, нацеленной на получение прибыли. Этим предприятие существенным образом отличается от некоммерческих организаций, целью деятельности которых – удовлетворение социальных, духовных, материальных потребностей своих членов.</w:t>
      </w:r>
    </w:p>
    <w:p w:rsidR="0012050B" w:rsidRDefault="0012050B" w:rsidP="00D90B59">
      <w:pPr>
        <w:pStyle w:val="a3"/>
        <w:spacing w:line="276" w:lineRule="auto"/>
        <w:ind w:firstLine="709"/>
        <w:rPr>
          <w:sz w:val="28"/>
          <w:szCs w:val="28"/>
        </w:rPr>
      </w:pPr>
    </w:p>
    <w:p w:rsidR="0012050B" w:rsidRPr="00D90B59" w:rsidRDefault="0012050B" w:rsidP="009025FA">
      <w:pPr>
        <w:spacing w:after="0" w:line="240" w:lineRule="auto"/>
        <w:ind w:firstLine="709"/>
        <w:jc w:val="both"/>
        <w:rPr>
          <w:rFonts w:ascii="Times New Roman" w:hAnsi="Times New Roman"/>
          <w:b/>
          <w:sz w:val="28"/>
          <w:szCs w:val="28"/>
          <w:lang w:eastAsia="ru-RU"/>
        </w:rPr>
      </w:pPr>
      <w:r w:rsidRPr="00D90B59">
        <w:rPr>
          <w:rFonts w:ascii="Times New Roman" w:hAnsi="Times New Roman"/>
          <w:b/>
          <w:sz w:val="28"/>
          <w:szCs w:val="28"/>
          <w:lang w:eastAsia="ru-RU"/>
        </w:rPr>
        <w:t>2 Организационно-правовые формы организации (предприятия).</w:t>
      </w:r>
    </w:p>
    <w:p w:rsidR="0012050B" w:rsidRDefault="0012050B" w:rsidP="0048729D">
      <w:pPr>
        <w:pStyle w:val="a3"/>
        <w:ind w:firstLine="709"/>
        <w:rPr>
          <w:sz w:val="28"/>
          <w:szCs w:val="28"/>
        </w:rPr>
      </w:pPr>
    </w:p>
    <w:p w:rsidR="0012050B" w:rsidRPr="00391B45" w:rsidRDefault="0012050B" w:rsidP="00D90B59">
      <w:pPr>
        <w:pStyle w:val="a3"/>
        <w:spacing w:line="276" w:lineRule="auto"/>
        <w:ind w:firstLine="709"/>
        <w:rPr>
          <w:sz w:val="28"/>
          <w:szCs w:val="28"/>
        </w:rPr>
      </w:pPr>
      <w:r w:rsidRPr="00391B45">
        <w:rPr>
          <w:sz w:val="28"/>
          <w:szCs w:val="28"/>
        </w:rPr>
        <w:t>Для каждой организационно-правовой формы коммерческих и некоммерческих организаций возможен один вид прав собственности: право собственности одного лица либо право общей собственности (двух и более лиц). Дальнейшая классификация становится понятной из схемы, приведенной на рисунок 3.</w:t>
      </w:r>
    </w:p>
    <w:p w:rsidR="0012050B" w:rsidRPr="00391B45" w:rsidRDefault="0012050B" w:rsidP="00D90B59">
      <w:pPr>
        <w:pStyle w:val="a3"/>
        <w:spacing w:line="276" w:lineRule="auto"/>
        <w:ind w:firstLine="709"/>
        <w:rPr>
          <w:sz w:val="28"/>
          <w:szCs w:val="28"/>
        </w:rPr>
      </w:pPr>
      <w:r w:rsidRPr="00391B45">
        <w:rPr>
          <w:sz w:val="28"/>
          <w:szCs w:val="28"/>
        </w:rPr>
        <w:t>Новый ГК РБ определяет все возможные организационно-правовые формы коммерческих юридических лиц: хозяйственные товарищества (полные и коммандитные), хозяйственные общества (акционерные в форме открытого и закрытого, с ограниченной ответственностью, с дополнительной ответственностью), производственные кооперативы и унитарные предприятия.</w:t>
      </w:r>
    </w:p>
    <w:p w:rsidR="0012050B" w:rsidRPr="00391B45" w:rsidRDefault="00F95C78" w:rsidP="0048729D">
      <w:pPr>
        <w:spacing w:after="0" w:line="240" w:lineRule="auto"/>
        <w:ind w:firstLine="709"/>
        <w:jc w:val="both"/>
        <w:rPr>
          <w:rFonts w:ascii="Times New Roman" w:hAnsi="Times New Roman"/>
          <w:iCs/>
          <w:sz w:val="28"/>
          <w:szCs w:val="28"/>
        </w:rPr>
      </w:pPr>
      <w:r w:rsidRPr="00F95C78">
        <w:rPr>
          <w:noProof/>
          <w:lang w:eastAsia="ru-RU"/>
        </w:rPr>
        <w:pict>
          <v:group id="_x0000_s1045" style="position:absolute;left:0;text-align:left;margin-left:29.1pt;margin-top:6.55pt;width:426.15pt;height:153.9pt;z-index:13" coordorigin="2178,14064" coordsize="8523,3078">
            <v:shape id="_x0000_s1046" type="#_x0000_t202" style="position:absolute;left:6234;top:15856;width:2170;height:606">
              <v:textbox>
                <w:txbxContent>
                  <w:p w:rsidR="0012050B" w:rsidRPr="007825D1" w:rsidRDefault="0012050B" w:rsidP="0048729D">
                    <w:pPr>
                      <w:spacing w:after="0" w:line="240" w:lineRule="auto"/>
                      <w:jc w:val="center"/>
                      <w:rPr>
                        <w:rFonts w:ascii="Times New Roman" w:hAnsi="Times New Roman"/>
                        <w:sz w:val="20"/>
                        <w:szCs w:val="20"/>
                      </w:rPr>
                    </w:pPr>
                    <w:r w:rsidRPr="007825D1">
                      <w:rPr>
                        <w:rFonts w:ascii="Times New Roman" w:hAnsi="Times New Roman"/>
                        <w:sz w:val="20"/>
                        <w:szCs w:val="20"/>
                      </w:rPr>
                      <w:t xml:space="preserve">Имущество супругов и </w:t>
                    </w:r>
                  </w:p>
                </w:txbxContent>
              </v:textbox>
            </v:shape>
            <v:group id="_x0000_s1047" style="position:absolute;left:2178;top:14064;width:8523;height:3078" coordorigin="2358,1829" coordsize="8523,3078">
              <v:shape id="_x0000_s1048" type="#_x0000_t202" style="position:absolute;left:5121;top:1829;width:2880;height:459" strokeweight="2.25pt">
                <v:textbox>
                  <w:txbxContent>
                    <w:p w:rsidR="0012050B" w:rsidRPr="00D10F04" w:rsidRDefault="0012050B" w:rsidP="0048729D">
                      <w:pPr>
                        <w:jc w:val="center"/>
                        <w:rPr>
                          <w:rFonts w:ascii="Times New Roman" w:hAnsi="Times New Roman"/>
                          <w:b/>
                        </w:rPr>
                      </w:pPr>
                      <w:r w:rsidRPr="00D10F04">
                        <w:rPr>
                          <w:rFonts w:ascii="Times New Roman" w:hAnsi="Times New Roman"/>
                          <w:b/>
                        </w:rPr>
                        <w:t>Право собственности</w:t>
                      </w:r>
                    </w:p>
                  </w:txbxContent>
                </v:textbox>
              </v:shape>
              <v:shape id="_x0000_s1049" type="#_x0000_t202" style="position:absolute;left:2358;top:2495;width:3780;height:399">
                <v:textbox>
                  <w:txbxContent>
                    <w:p w:rsidR="0012050B" w:rsidRPr="00BF2755" w:rsidRDefault="0012050B" w:rsidP="0048729D">
                      <w:pPr>
                        <w:spacing w:after="0" w:line="240" w:lineRule="auto"/>
                        <w:jc w:val="center"/>
                        <w:rPr>
                          <w:rFonts w:ascii="Times New Roman" w:hAnsi="Times New Roman"/>
                          <w:b/>
                          <w:i/>
                          <w:sz w:val="20"/>
                        </w:rPr>
                      </w:pPr>
                      <w:r w:rsidRPr="00BF2755">
                        <w:rPr>
                          <w:rFonts w:ascii="Times New Roman" w:hAnsi="Times New Roman"/>
                          <w:b/>
                          <w:i/>
                          <w:sz w:val="20"/>
                        </w:rPr>
                        <w:t>Собственность одного лица</w:t>
                      </w:r>
                    </w:p>
                  </w:txbxContent>
                </v:textbox>
              </v:shape>
              <v:shape id="_x0000_s1050" type="#_x0000_t202" style="position:absolute;left:6414;top:2504;width:4467;height:398">
                <v:textbox>
                  <w:txbxContent>
                    <w:p w:rsidR="0012050B" w:rsidRPr="00BF2755" w:rsidRDefault="0012050B" w:rsidP="0048729D">
                      <w:pPr>
                        <w:spacing w:after="0" w:line="240" w:lineRule="auto"/>
                        <w:jc w:val="center"/>
                        <w:rPr>
                          <w:rFonts w:ascii="Times New Roman" w:hAnsi="Times New Roman"/>
                          <w:b/>
                          <w:i/>
                          <w:sz w:val="20"/>
                          <w:szCs w:val="20"/>
                        </w:rPr>
                      </w:pPr>
                      <w:r w:rsidRPr="00BF2755">
                        <w:rPr>
                          <w:rFonts w:ascii="Times New Roman" w:hAnsi="Times New Roman"/>
                          <w:b/>
                          <w:i/>
                          <w:sz w:val="20"/>
                          <w:szCs w:val="20"/>
                        </w:rPr>
                        <w:t>Общая собственность (двух и более лиц)</w:t>
                      </w:r>
                    </w:p>
                  </w:txbxContent>
                </v:textbox>
              </v:shape>
              <v:shape id="_x0000_s1051" type="#_x0000_t202" style="position:absolute;left:2358;top:3058;width:1980;height:427">
                <v:textbox>
                  <w:txbxContent>
                    <w:p w:rsidR="0012050B" w:rsidRPr="007825D1" w:rsidRDefault="0012050B" w:rsidP="0048729D">
                      <w:pPr>
                        <w:spacing w:after="0" w:line="240" w:lineRule="auto"/>
                        <w:jc w:val="center"/>
                        <w:rPr>
                          <w:rFonts w:ascii="Times New Roman" w:hAnsi="Times New Roman"/>
                          <w:sz w:val="20"/>
                          <w:szCs w:val="20"/>
                        </w:rPr>
                      </w:pPr>
                      <w:r w:rsidRPr="007825D1">
                        <w:rPr>
                          <w:rFonts w:ascii="Times New Roman" w:hAnsi="Times New Roman"/>
                          <w:sz w:val="20"/>
                          <w:szCs w:val="20"/>
                        </w:rPr>
                        <w:t>Государственная</w:t>
                      </w:r>
                    </w:p>
                  </w:txbxContent>
                </v:textbox>
              </v:shape>
              <v:shape id="_x0000_s1052" type="#_x0000_t202" style="position:absolute;left:4707;top:3053;width:1440;height:423">
                <v:textbox>
                  <w:txbxContent>
                    <w:p w:rsidR="0012050B" w:rsidRPr="007825D1" w:rsidRDefault="0012050B" w:rsidP="0048729D">
                      <w:pPr>
                        <w:spacing w:after="0" w:line="240" w:lineRule="auto"/>
                        <w:jc w:val="center"/>
                        <w:rPr>
                          <w:rFonts w:ascii="Times New Roman" w:hAnsi="Times New Roman"/>
                          <w:sz w:val="20"/>
                          <w:szCs w:val="20"/>
                        </w:rPr>
                      </w:pPr>
                      <w:r w:rsidRPr="007825D1">
                        <w:rPr>
                          <w:rFonts w:ascii="Times New Roman" w:hAnsi="Times New Roman"/>
                          <w:sz w:val="20"/>
                          <w:szCs w:val="20"/>
                        </w:rPr>
                        <w:t>Частная</w:t>
                      </w:r>
                    </w:p>
                  </w:txbxContent>
                </v:textbox>
              </v:shape>
              <v:shape id="_x0000_s1053" type="#_x0000_t202" style="position:absolute;left:6426;top:3080;width:2061;height:423">
                <v:textbox>
                  <w:txbxContent>
                    <w:p w:rsidR="0012050B" w:rsidRPr="007825D1" w:rsidRDefault="0012050B" w:rsidP="0048729D">
                      <w:pPr>
                        <w:spacing w:after="0" w:line="240" w:lineRule="auto"/>
                        <w:jc w:val="center"/>
                        <w:rPr>
                          <w:rFonts w:ascii="Times New Roman" w:hAnsi="Times New Roman"/>
                          <w:sz w:val="20"/>
                          <w:szCs w:val="20"/>
                        </w:rPr>
                      </w:pPr>
                      <w:r w:rsidRPr="007825D1">
                        <w:rPr>
                          <w:rFonts w:ascii="Times New Roman" w:hAnsi="Times New Roman"/>
                          <w:sz w:val="20"/>
                          <w:szCs w:val="20"/>
                        </w:rPr>
                        <w:t>Общая совместная</w:t>
                      </w:r>
                    </w:p>
                  </w:txbxContent>
                </v:textbox>
              </v:shape>
              <v:shape id="_x0000_s1054" type="#_x0000_t202" style="position:absolute;left:8993;top:3080;width:1888;height:388">
                <v:textbox>
                  <w:txbxContent>
                    <w:p w:rsidR="0012050B" w:rsidRPr="007825D1" w:rsidRDefault="0012050B" w:rsidP="0048729D">
                      <w:pPr>
                        <w:spacing w:after="0" w:line="240" w:lineRule="auto"/>
                        <w:jc w:val="center"/>
                        <w:rPr>
                          <w:rFonts w:ascii="Times New Roman" w:hAnsi="Times New Roman"/>
                          <w:sz w:val="20"/>
                          <w:szCs w:val="20"/>
                        </w:rPr>
                      </w:pPr>
                      <w:r w:rsidRPr="007825D1">
                        <w:rPr>
                          <w:rFonts w:ascii="Times New Roman" w:hAnsi="Times New Roman"/>
                          <w:sz w:val="20"/>
                          <w:szCs w:val="20"/>
                        </w:rPr>
                        <w:t>Общая долевая</w:t>
                      </w:r>
                    </w:p>
                  </w:txbxContent>
                </v:textbox>
              </v:shape>
              <v:line id="_x0000_s1055" style="position:absolute" from="6561,2288" to="8596,2504"/>
              <v:line id="_x0000_s1056" style="position:absolute;flip:x" from="4491,2288" to="6525,2495"/>
              <v:group id="_x0000_s1057" style="position:absolute;left:3216;top:2894;width:2146;height:159" coordorigin="2781,6351" coordsize="2520,720">
                <v:line id="_x0000_s1058" style="position:absolute" from="4221,6351" to="5301,7071"/>
                <v:line id="_x0000_s1059" style="position:absolute;flip:x" from="2781,6351" to="4221,7071"/>
              </v:group>
              <v:shape id="_x0000_s1060" type="#_x0000_t202" style="position:absolute;left:2544;top:3621;width:1794;height:389">
                <v:textbox style="mso-fit-shape-to-text:t">
                  <w:txbxContent>
                    <w:p w:rsidR="0012050B" w:rsidRPr="007825D1" w:rsidRDefault="0012050B" w:rsidP="0048729D">
                      <w:pPr>
                        <w:spacing w:after="0" w:line="240" w:lineRule="auto"/>
                        <w:jc w:val="center"/>
                        <w:rPr>
                          <w:rFonts w:ascii="Times New Roman" w:hAnsi="Times New Roman"/>
                          <w:sz w:val="20"/>
                          <w:szCs w:val="20"/>
                        </w:rPr>
                      </w:pPr>
                      <w:r w:rsidRPr="007825D1">
                        <w:rPr>
                          <w:rFonts w:ascii="Times New Roman" w:hAnsi="Times New Roman"/>
                          <w:sz w:val="20"/>
                          <w:szCs w:val="20"/>
                        </w:rPr>
                        <w:t>Республ</w:t>
                      </w:r>
                      <w:r w:rsidRPr="00B56E07">
                        <w:rPr>
                          <w:rFonts w:ascii="Times New Roman" w:hAnsi="Times New Roman"/>
                          <w:sz w:val="20"/>
                          <w:szCs w:val="20"/>
                        </w:rPr>
                        <w:t>иканская</w:t>
                      </w:r>
                    </w:p>
                  </w:txbxContent>
                </v:textbox>
              </v:shape>
              <v:shape id="_x0000_s1061" type="#_x0000_t202" style="position:absolute;left:2544;top:4134;width:1794;height:361">
                <v:textbox>
                  <w:txbxContent>
                    <w:p w:rsidR="0012050B" w:rsidRPr="007825D1" w:rsidRDefault="0012050B" w:rsidP="0048729D">
                      <w:pPr>
                        <w:spacing w:after="0" w:line="240" w:lineRule="auto"/>
                        <w:jc w:val="center"/>
                        <w:rPr>
                          <w:rFonts w:ascii="Times New Roman" w:hAnsi="Times New Roman"/>
                          <w:sz w:val="20"/>
                          <w:szCs w:val="20"/>
                        </w:rPr>
                      </w:pPr>
                      <w:r w:rsidRPr="007825D1">
                        <w:rPr>
                          <w:rFonts w:ascii="Times New Roman" w:hAnsi="Times New Roman"/>
                          <w:sz w:val="20"/>
                          <w:szCs w:val="20"/>
                        </w:rPr>
                        <w:t>Коммунальная</w:t>
                      </w:r>
                    </w:p>
                  </w:txbxContent>
                </v:textbox>
              </v:shape>
              <v:line id="_x0000_s1062" style="position:absolute;flip:y" from="3357,3494" to="3357,3551"/>
              <v:shape id="_x0000_s1063" type="#_x0000_t202" style="position:absolute;left:4576;top:3613;width:1643;height:566">
                <v:textbox>
                  <w:txbxContent>
                    <w:p w:rsidR="0012050B" w:rsidRPr="007825D1" w:rsidRDefault="0012050B" w:rsidP="0048729D">
                      <w:pPr>
                        <w:spacing w:after="0" w:line="240" w:lineRule="auto"/>
                        <w:jc w:val="center"/>
                        <w:rPr>
                          <w:rFonts w:ascii="Times New Roman" w:hAnsi="Times New Roman"/>
                          <w:sz w:val="20"/>
                          <w:szCs w:val="20"/>
                        </w:rPr>
                      </w:pPr>
                      <w:r w:rsidRPr="007825D1">
                        <w:rPr>
                          <w:rFonts w:ascii="Times New Roman" w:hAnsi="Times New Roman"/>
                          <w:sz w:val="20"/>
                          <w:szCs w:val="20"/>
                        </w:rPr>
                        <w:t>Физического лица</w:t>
                      </w:r>
                    </w:p>
                  </w:txbxContent>
                </v:textbox>
              </v:shape>
              <v:shape id="_x0000_s1064" type="#_x0000_t202" style="position:absolute;left:4576;top:4288;width:1643;height:619">
                <v:textbox>
                  <w:txbxContent>
                    <w:p w:rsidR="0012050B" w:rsidRPr="007825D1" w:rsidRDefault="0012050B" w:rsidP="0048729D">
                      <w:pPr>
                        <w:spacing w:after="0" w:line="240" w:lineRule="auto"/>
                        <w:jc w:val="center"/>
                        <w:rPr>
                          <w:rFonts w:ascii="Times New Roman" w:hAnsi="Times New Roman"/>
                          <w:sz w:val="20"/>
                          <w:szCs w:val="20"/>
                        </w:rPr>
                      </w:pPr>
                      <w:r w:rsidRPr="007825D1">
                        <w:rPr>
                          <w:rFonts w:ascii="Times New Roman" w:hAnsi="Times New Roman"/>
                          <w:sz w:val="20"/>
                          <w:szCs w:val="20"/>
                        </w:rPr>
                        <w:t xml:space="preserve">Юридического </w:t>
                      </w:r>
                    </w:p>
                    <w:p w:rsidR="0012050B" w:rsidRPr="007825D1" w:rsidRDefault="0012050B" w:rsidP="0048729D">
                      <w:pPr>
                        <w:spacing w:after="0" w:line="240" w:lineRule="auto"/>
                        <w:jc w:val="center"/>
                        <w:rPr>
                          <w:rFonts w:ascii="Times New Roman" w:hAnsi="Times New Roman"/>
                          <w:sz w:val="20"/>
                          <w:szCs w:val="20"/>
                        </w:rPr>
                      </w:pPr>
                      <w:r w:rsidRPr="007825D1">
                        <w:rPr>
                          <w:rFonts w:ascii="Times New Roman" w:hAnsi="Times New Roman"/>
                          <w:sz w:val="20"/>
                          <w:szCs w:val="20"/>
                        </w:rPr>
                        <w:t>лица</w:t>
                      </w:r>
                    </w:p>
                  </w:txbxContent>
                </v:textbox>
              </v:shape>
              <v:line id="_x0000_s1065" style="position:absolute;flip:y" from="5362,3485" to="5362,3551"/>
              <v:shape id="_x0000_s1066" type="#_x0000_t202" style="position:absolute;left:9008;top:3580;width:1873;height:1273">
                <v:textbox>
                  <w:txbxContent>
                    <w:p w:rsidR="0012050B" w:rsidRPr="007825D1" w:rsidRDefault="0012050B" w:rsidP="0048729D">
                      <w:pPr>
                        <w:spacing w:after="0" w:line="240" w:lineRule="auto"/>
                        <w:jc w:val="center"/>
                        <w:rPr>
                          <w:rFonts w:ascii="Times New Roman" w:hAnsi="Times New Roman"/>
                          <w:sz w:val="20"/>
                          <w:szCs w:val="20"/>
                        </w:rPr>
                      </w:pPr>
                      <w:r w:rsidRPr="007825D1">
                        <w:rPr>
                          <w:rFonts w:ascii="Times New Roman" w:hAnsi="Times New Roman"/>
                          <w:sz w:val="20"/>
                          <w:szCs w:val="20"/>
                        </w:rPr>
                        <w:t>Имущество акционерного общества, товарищества и др.</w:t>
                      </w:r>
                    </w:p>
                  </w:txbxContent>
                </v:textbox>
              </v:shape>
              <v:line id="_x0000_s1067" style="position:absolute;flip:y" from="7439,3503" to="7439,3613"/>
              <v:line id="_x0000_s1068" style="position:absolute;flip:y" from="9972,3468" to="9972,3560"/>
              <v:group id="_x0000_s1069" style="position:absolute;left:7492;top:2902;width:2390;height:178" coordorigin="7377,15359" coordsize="2505,203">
                <v:line id="_x0000_s1070" style="position:absolute;flip:x" from="7377,15359" to="8630,15562"/>
                <v:line id="_x0000_s1071" style="position:absolute" from="8630,15359" to="9882,15530"/>
              </v:group>
              <v:shapetype id="_x0000_t32" coordsize="21600,21600" o:spt="32" o:oned="t" path="m,l21600,21600e" filled="f">
                <v:path arrowok="t" fillok="f" o:connecttype="none"/>
                <o:lock v:ext="edit" shapetype="t"/>
              </v:shapetype>
              <v:shape id="_x0000_s1072" type="#_x0000_t32" style="position:absolute;left:2456;top:3551;width:901;height:0;flip:x" o:connectortype="straight"/>
              <v:shape id="_x0000_s1073" type="#_x0000_t32" style="position:absolute;left:2456;top:3551;width:0;height:737" o:connectortype="straight"/>
              <v:shape id="_x0000_s1074" type="#_x0000_t32" style="position:absolute;left:2456;top:3816;width:88;height:0" o:connectortype="straight"/>
              <v:shape id="_x0000_s1075" type="#_x0000_t32" style="position:absolute;left:2456;top:4288;width:88;height:0" o:connectortype="straight"/>
              <v:shape id="_x0000_s1076" type="#_x0000_t32" style="position:absolute;left:4500;top:3539;width:862;height:1" o:connectortype="straight"/>
              <v:shape id="_x0000_s1077" type="#_x0000_t32" style="position:absolute;left:4500;top:3540;width:1;height:992" o:connectortype="straight"/>
              <v:shape id="_x0000_s1078" type="#_x0000_t32" style="position:absolute;left:4500;top:3816;width:76;height:0" o:connectortype="straight"/>
              <v:shape id="_x0000_s1079" type="#_x0000_t32" style="position:absolute;left:4500;top:4532;width:76;height:0" o:connectortype="straight"/>
            </v:group>
          </v:group>
        </w:pict>
      </w:r>
    </w:p>
    <w:p w:rsidR="0012050B" w:rsidRPr="003D4BC4" w:rsidRDefault="0012050B" w:rsidP="0048729D">
      <w:pPr>
        <w:spacing w:after="0" w:line="240" w:lineRule="auto"/>
        <w:ind w:firstLine="709"/>
        <w:jc w:val="both"/>
        <w:rPr>
          <w:rFonts w:ascii="Times New Roman" w:hAnsi="Times New Roman"/>
          <w:iCs/>
          <w:sz w:val="28"/>
          <w:szCs w:val="28"/>
        </w:rPr>
      </w:pPr>
    </w:p>
    <w:p w:rsidR="0012050B" w:rsidRPr="003D4BC4" w:rsidRDefault="0012050B" w:rsidP="0048729D">
      <w:pPr>
        <w:spacing w:after="0" w:line="240" w:lineRule="auto"/>
        <w:ind w:firstLine="709"/>
        <w:jc w:val="both"/>
        <w:rPr>
          <w:rFonts w:ascii="Times New Roman" w:hAnsi="Times New Roman"/>
          <w:iCs/>
          <w:sz w:val="28"/>
          <w:szCs w:val="28"/>
        </w:rPr>
      </w:pPr>
    </w:p>
    <w:p w:rsidR="0012050B" w:rsidRPr="003D4BC4" w:rsidRDefault="0012050B" w:rsidP="0048729D">
      <w:pPr>
        <w:spacing w:after="0" w:line="240" w:lineRule="auto"/>
        <w:ind w:firstLine="709"/>
        <w:jc w:val="both"/>
        <w:rPr>
          <w:rFonts w:ascii="Times New Roman" w:hAnsi="Times New Roman"/>
          <w:iCs/>
          <w:sz w:val="28"/>
          <w:szCs w:val="28"/>
        </w:rPr>
      </w:pPr>
    </w:p>
    <w:p w:rsidR="0012050B" w:rsidRPr="00391B45" w:rsidRDefault="0012050B" w:rsidP="0048729D">
      <w:pPr>
        <w:spacing w:after="0" w:line="240" w:lineRule="auto"/>
        <w:ind w:firstLine="709"/>
        <w:jc w:val="both"/>
        <w:rPr>
          <w:rFonts w:ascii="Times New Roman" w:hAnsi="Times New Roman"/>
          <w:iCs/>
          <w:sz w:val="28"/>
          <w:szCs w:val="28"/>
        </w:rPr>
      </w:pPr>
    </w:p>
    <w:p w:rsidR="0012050B" w:rsidRPr="00391B45" w:rsidRDefault="0012050B" w:rsidP="0048729D">
      <w:pPr>
        <w:spacing w:after="0" w:line="240" w:lineRule="auto"/>
        <w:ind w:firstLine="709"/>
        <w:jc w:val="both"/>
        <w:rPr>
          <w:rFonts w:ascii="Times New Roman" w:hAnsi="Times New Roman"/>
          <w:iCs/>
          <w:sz w:val="28"/>
          <w:szCs w:val="28"/>
        </w:rPr>
      </w:pPr>
    </w:p>
    <w:p w:rsidR="0012050B" w:rsidRPr="00391B45" w:rsidRDefault="0012050B" w:rsidP="0048729D">
      <w:pPr>
        <w:spacing w:after="0" w:line="240" w:lineRule="auto"/>
        <w:ind w:firstLine="709"/>
        <w:jc w:val="both"/>
        <w:rPr>
          <w:rFonts w:ascii="Times New Roman" w:hAnsi="Times New Roman"/>
          <w:iCs/>
          <w:sz w:val="28"/>
          <w:szCs w:val="28"/>
        </w:rPr>
      </w:pPr>
    </w:p>
    <w:p w:rsidR="0012050B" w:rsidRPr="00391B45" w:rsidRDefault="0012050B" w:rsidP="0048729D">
      <w:pPr>
        <w:spacing w:after="0" w:line="240" w:lineRule="auto"/>
        <w:ind w:firstLine="709"/>
        <w:jc w:val="both"/>
        <w:rPr>
          <w:rFonts w:ascii="Times New Roman" w:hAnsi="Times New Roman"/>
          <w:iCs/>
          <w:sz w:val="28"/>
          <w:szCs w:val="28"/>
        </w:rPr>
      </w:pPr>
    </w:p>
    <w:p w:rsidR="0012050B" w:rsidRPr="00391B45" w:rsidRDefault="0012050B" w:rsidP="0048729D">
      <w:pPr>
        <w:spacing w:after="0" w:line="240" w:lineRule="auto"/>
        <w:ind w:firstLine="709"/>
        <w:jc w:val="both"/>
        <w:rPr>
          <w:rFonts w:ascii="Times New Roman" w:hAnsi="Times New Roman"/>
          <w:iCs/>
          <w:sz w:val="28"/>
          <w:szCs w:val="28"/>
        </w:rPr>
      </w:pPr>
    </w:p>
    <w:p w:rsidR="0012050B" w:rsidRPr="00391B45" w:rsidRDefault="0012050B" w:rsidP="0048729D">
      <w:pPr>
        <w:spacing w:after="0" w:line="240" w:lineRule="auto"/>
        <w:ind w:firstLine="709"/>
        <w:jc w:val="both"/>
        <w:rPr>
          <w:rFonts w:ascii="Times New Roman" w:hAnsi="Times New Roman"/>
          <w:iCs/>
          <w:sz w:val="28"/>
          <w:szCs w:val="28"/>
        </w:rPr>
      </w:pPr>
    </w:p>
    <w:p w:rsidR="0012050B" w:rsidRPr="00D90B59" w:rsidRDefault="0012050B" w:rsidP="0048729D">
      <w:pPr>
        <w:spacing w:after="0" w:line="240" w:lineRule="auto"/>
        <w:ind w:firstLine="709"/>
        <w:jc w:val="both"/>
        <w:rPr>
          <w:rFonts w:ascii="Times New Roman" w:hAnsi="Times New Roman"/>
          <w:b/>
          <w:sz w:val="24"/>
          <w:szCs w:val="24"/>
        </w:rPr>
      </w:pPr>
      <w:r w:rsidRPr="00D90B59">
        <w:rPr>
          <w:rFonts w:ascii="Times New Roman" w:hAnsi="Times New Roman"/>
          <w:b/>
          <w:sz w:val="24"/>
          <w:szCs w:val="24"/>
        </w:rPr>
        <w:t>Рис. 3 - Схема классификации юридических и физических лиц в зависимости от права собственности</w:t>
      </w:r>
    </w:p>
    <w:p w:rsidR="0012050B" w:rsidRPr="00391B45" w:rsidRDefault="0012050B" w:rsidP="0048729D">
      <w:pPr>
        <w:spacing w:after="0" w:line="240" w:lineRule="auto"/>
        <w:ind w:firstLine="709"/>
        <w:jc w:val="both"/>
        <w:rPr>
          <w:rFonts w:ascii="Times New Roman" w:hAnsi="Times New Roman"/>
          <w:iCs/>
          <w:sz w:val="28"/>
          <w:szCs w:val="28"/>
        </w:rPr>
      </w:pPr>
    </w:p>
    <w:p w:rsidR="0012050B" w:rsidRPr="00391B45" w:rsidRDefault="0012050B" w:rsidP="00D90B59">
      <w:pPr>
        <w:spacing w:after="0"/>
        <w:ind w:firstLine="709"/>
        <w:jc w:val="both"/>
        <w:rPr>
          <w:rFonts w:ascii="Times New Roman" w:hAnsi="Times New Roman"/>
          <w:sz w:val="28"/>
          <w:szCs w:val="28"/>
        </w:rPr>
      </w:pPr>
      <w:r w:rsidRPr="00391B45">
        <w:rPr>
          <w:rFonts w:ascii="Times New Roman" w:hAnsi="Times New Roman"/>
          <w:i/>
          <w:iCs/>
          <w:sz w:val="28"/>
          <w:szCs w:val="28"/>
        </w:rPr>
        <w:t>Хозяйственными товариществами и обществами</w:t>
      </w:r>
      <w:r w:rsidRPr="00391B45">
        <w:rPr>
          <w:rFonts w:ascii="Times New Roman" w:hAnsi="Times New Roman"/>
          <w:sz w:val="28"/>
          <w:szCs w:val="28"/>
        </w:rPr>
        <w:t xml:space="preserve"> признаются коммерческие организации с разделенным на доли учредителей (участников) уставным фондом. Участниками хозяйственных товариществ и обществ могут быть индивидуальные предприниматели и юридические лица (коммерческие предприятия). Государственные органы и органы местного управления и самоуправления не вправе выступать участниками хозяйственных обществ (ст. 63 ГК РБ).</w:t>
      </w:r>
    </w:p>
    <w:p w:rsidR="0012050B" w:rsidRPr="00391B45" w:rsidRDefault="0012050B" w:rsidP="00D90B59">
      <w:pPr>
        <w:spacing w:after="0"/>
        <w:ind w:firstLine="709"/>
        <w:jc w:val="both"/>
        <w:rPr>
          <w:rFonts w:ascii="Times New Roman" w:hAnsi="Times New Roman"/>
          <w:sz w:val="28"/>
          <w:szCs w:val="28"/>
        </w:rPr>
      </w:pPr>
      <w:r w:rsidRPr="00391B45">
        <w:rPr>
          <w:rFonts w:ascii="Times New Roman" w:hAnsi="Times New Roman"/>
          <w:i/>
          <w:iCs/>
          <w:sz w:val="28"/>
          <w:szCs w:val="28"/>
        </w:rPr>
        <w:t>Полным  товариществом</w:t>
      </w:r>
      <w:r w:rsidRPr="00391B45">
        <w:rPr>
          <w:rFonts w:ascii="Times New Roman" w:hAnsi="Times New Roman"/>
          <w:sz w:val="28"/>
          <w:szCs w:val="28"/>
        </w:rPr>
        <w:t xml:space="preserve"> признается общество, участники которого (полные товарищи) в соответствии с заключенным между ними договором занимаются предпринимательской деятельностью от имени товарищества и солидарно друг с другом</w:t>
      </w:r>
      <w:r w:rsidRPr="00391B45">
        <w:rPr>
          <w:rFonts w:ascii="Times New Roman" w:hAnsi="Times New Roman"/>
          <w:smallCaps/>
          <w:sz w:val="28"/>
          <w:szCs w:val="28"/>
        </w:rPr>
        <w:t xml:space="preserve"> </w:t>
      </w:r>
      <w:r w:rsidRPr="00391B45">
        <w:rPr>
          <w:rFonts w:ascii="Times New Roman" w:hAnsi="Times New Roman"/>
          <w:sz w:val="28"/>
          <w:szCs w:val="28"/>
        </w:rPr>
        <w:t>несут субсидиарную ответственность своим имуществом по обязательствам товарищества (ст. 66 ГК РБ).</w:t>
      </w:r>
    </w:p>
    <w:p w:rsidR="0012050B" w:rsidRPr="00391B45" w:rsidRDefault="0012050B" w:rsidP="00D90B59">
      <w:pPr>
        <w:spacing w:after="0"/>
        <w:ind w:firstLine="709"/>
        <w:jc w:val="both"/>
        <w:rPr>
          <w:rFonts w:ascii="Times New Roman" w:hAnsi="Times New Roman"/>
          <w:sz w:val="28"/>
          <w:szCs w:val="28"/>
        </w:rPr>
      </w:pPr>
      <w:proofErr w:type="gramStart"/>
      <w:r w:rsidRPr="00391B45">
        <w:rPr>
          <w:rFonts w:ascii="Times New Roman" w:hAnsi="Times New Roman"/>
          <w:i/>
          <w:iCs/>
          <w:sz w:val="28"/>
          <w:szCs w:val="28"/>
        </w:rPr>
        <w:t>Коммандитным товариществом</w:t>
      </w:r>
      <w:r w:rsidRPr="00391B45">
        <w:rPr>
          <w:rFonts w:ascii="Times New Roman" w:hAnsi="Times New Roman"/>
          <w:sz w:val="28"/>
          <w:szCs w:val="28"/>
        </w:rPr>
        <w:t xml:space="preserve"> признается товарищество, в котором наряду с участниками, осуществляющими от имени товарищества предпринимательскую деятельность и отвечающими по обязательствам товарищества  всем своим имуществом (полными товарищами), имеется </w:t>
      </w:r>
      <w:r w:rsidRPr="00391B45">
        <w:rPr>
          <w:rFonts w:ascii="Times New Roman" w:hAnsi="Times New Roman"/>
          <w:sz w:val="28"/>
          <w:szCs w:val="28"/>
        </w:rPr>
        <w:lastRenderedPageBreak/>
        <w:t xml:space="preserve">один или несколько участников (вкладчиков, </w:t>
      </w:r>
      <w:proofErr w:type="spellStart"/>
      <w:r w:rsidRPr="00391B45">
        <w:rPr>
          <w:rFonts w:ascii="Times New Roman" w:hAnsi="Times New Roman"/>
          <w:sz w:val="28"/>
          <w:szCs w:val="28"/>
        </w:rPr>
        <w:t>коммандитов</w:t>
      </w:r>
      <w:proofErr w:type="spellEnd"/>
      <w:r w:rsidRPr="00391B45">
        <w:rPr>
          <w:rFonts w:ascii="Times New Roman" w:hAnsi="Times New Roman"/>
          <w:sz w:val="28"/>
          <w:szCs w:val="28"/>
        </w:rPr>
        <w:t>), которые несут риск убытков, связанных с деятельностью товарищества, в пределах сумм внесенных ими вкладов и не принимают участия в осуществлении товариществом предпринимательской деятельности (ст. 81 ГК РБ).</w:t>
      </w:r>
      <w:proofErr w:type="gramEnd"/>
    </w:p>
    <w:p w:rsidR="0012050B" w:rsidRPr="00391B45" w:rsidRDefault="0012050B" w:rsidP="00D90B59">
      <w:pPr>
        <w:spacing w:after="0"/>
        <w:ind w:firstLine="709"/>
        <w:jc w:val="both"/>
        <w:rPr>
          <w:rFonts w:ascii="Times New Roman" w:hAnsi="Times New Roman"/>
          <w:sz w:val="28"/>
          <w:szCs w:val="28"/>
        </w:rPr>
      </w:pPr>
      <w:r w:rsidRPr="00391B45">
        <w:rPr>
          <w:rFonts w:ascii="Times New Roman" w:hAnsi="Times New Roman"/>
          <w:i/>
          <w:iCs/>
          <w:sz w:val="28"/>
          <w:szCs w:val="28"/>
        </w:rPr>
        <w:t>Обществом с ограниченной ответственностью</w:t>
      </w:r>
      <w:r w:rsidRPr="00391B45">
        <w:rPr>
          <w:rFonts w:ascii="Times New Roman" w:hAnsi="Times New Roman"/>
          <w:sz w:val="28"/>
          <w:szCs w:val="28"/>
        </w:rPr>
        <w:t xml:space="preserve"> признается учрежденное двумя или более лицами общество, уставный фонд которого разделен на доли в соответствии с учредительными документами. Участники общества с ограниченной ответственностью не отвечают по его обязательствам и несут риск убытков, связанных с деятельностью общества, в пределах стоимости внесенных ими вкладов (ст. 86 ГК РБ).</w:t>
      </w:r>
    </w:p>
    <w:p w:rsidR="0012050B" w:rsidRPr="00391B45" w:rsidRDefault="0012050B" w:rsidP="00D90B59">
      <w:pPr>
        <w:spacing w:after="0"/>
        <w:ind w:firstLine="709"/>
        <w:jc w:val="both"/>
        <w:rPr>
          <w:rFonts w:ascii="Times New Roman" w:hAnsi="Times New Roman"/>
          <w:sz w:val="28"/>
          <w:szCs w:val="28"/>
        </w:rPr>
      </w:pPr>
      <w:r w:rsidRPr="00391B45">
        <w:rPr>
          <w:rFonts w:ascii="Times New Roman" w:hAnsi="Times New Roman"/>
          <w:i/>
          <w:iCs/>
          <w:sz w:val="28"/>
          <w:szCs w:val="28"/>
        </w:rPr>
        <w:t>Обществом с дополнительной ответственностью</w:t>
      </w:r>
      <w:r w:rsidRPr="00391B45">
        <w:rPr>
          <w:rFonts w:ascii="Times New Roman" w:hAnsi="Times New Roman"/>
          <w:sz w:val="28"/>
          <w:szCs w:val="28"/>
        </w:rPr>
        <w:t xml:space="preserve"> признается учрежденное двумя или более лицами общество, уставный фонд которого разделен на доли определенных размеров. Участники такого общества солидарно несут субсидиарную ответственность по его обязательствам своим имуществом в пределах, определяемых учредительными документами общества. При экономической несостоятельности (банкротстве) одного из участников его ответственность по обязательствам общества распределяется между остальными участниками пропорционально их вкладам, если иной порядок распределения ответственности не предусмотрен учредительными документами общества (ст. 94 ГК РБ).</w:t>
      </w:r>
    </w:p>
    <w:p w:rsidR="0012050B" w:rsidRPr="00391B45" w:rsidRDefault="0012050B" w:rsidP="00D90B59">
      <w:pPr>
        <w:spacing w:after="0"/>
        <w:ind w:firstLine="709"/>
        <w:jc w:val="both"/>
        <w:rPr>
          <w:rFonts w:ascii="Times New Roman" w:hAnsi="Times New Roman"/>
          <w:sz w:val="28"/>
          <w:szCs w:val="28"/>
        </w:rPr>
      </w:pPr>
      <w:r w:rsidRPr="00391B45">
        <w:rPr>
          <w:rFonts w:ascii="Times New Roman" w:hAnsi="Times New Roman"/>
          <w:i/>
          <w:iCs/>
          <w:sz w:val="28"/>
          <w:szCs w:val="28"/>
        </w:rPr>
        <w:t>Акционерным обществом</w:t>
      </w:r>
      <w:r w:rsidRPr="00391B45">
        <w:rPr>
          <w:rFonts w:ascii="Times New Roman" w:hAnsi="Times New Roman"/>
          <w:sz w:val="28"/>
          <w:szCs w:val="28"/>
        </w:rPr>
        <w:t xml:space="preserve"> признается общество, уставный фонд которого разделен на определенное число акций. Участники акционерного общества (акционеры) не отвечают по его обязательствам и несут риск убытков, связанных с деятельностью общества, в пределах стоимости принадлежащих им акций (ст. 96 ГК РБ).</w:t>
      </w:r>
    </w:p>
    <w:p w:rsidR="0012050B" w:rsidRPr="00391B45" w:rsidRDefault="0012050B" w:rsidP="00D90B59">
      <w:pPr>
        <w:spacing w:after="0"/>
        <w:ind w:firstLine="709"/>
        <w:jc w:val="both"/>
        <w:rPr>
          <w:rFonts w:ascii="Times New Roman" w:hAnsi="Times New Roman"/>
          <w:sz w:val="28"/>
          <w:szCs w:val="28"/>
        </w:rPr>
      </w:pPr>
      <w:r w:rsidRPr="00391B45">
        <w:rPr>
          <w:rFonts w:ascii="Times New Roman" w:hAnsi="Times New Roman"/>
          <w:sz w:val="28"/>
          <w:szCs w:val="28"/>
        </w:rPr>
        <w:t>Акционерное общество, участник которого может отчуждать принадлежащие ему акции без согласия других акционеров неограниченному кругу лиц, признается открытым акционерным обществом. Такое акционерное общество вправе проводить открытую подписку на выпускаемые им акции и свободную продажу их на условиях, устанавливаемых законодательством.</w:t>
      </w:r>
    </w:p>
    <w:p w:rsidR="0012050B" w:rsidRPr="00391B45" w:rsidRDefault="0012050B" w:rsidP="00D90B59">
      <w:pPr>
        <w:spacing w:after="0"/>
        <w:ind w:firstLine="709"/>
        <w:jc w:val="both"/>
        <w:rPr>
          <w:rFonts w:ascii="Times New Roman" w:hAnsi="Times New Roman"/>
          <w:sz w:val="28"/>
          <w:szCs w:val="28"/>
        </w:rPr>
      </w:pPr>
      <w:r w:rsidRPr="00391B45">
        <w:rPr>
          <w:rFonts w:ascii="Times New Roman" w:hAnsi="Times New Roman"/>
          <w:sz w:val="28"/>
          <w:szCs w:val="28"/>
        </w:rPr>
        <w:t>Акционерное общество, участник которого может отчуждать принадлежащие ему акции с согласия других акционеров и (или) ограниченному кругу лиц, признается закрытым акционерным обществом. Оно не вправе проводить открытую подписку на выпускаемые им акции.</w:t>
      </w:r>
    </w:p>
    <w:p w:rsidR="0012050B" w:rsidRPr="00391B45" w:rsidRDefault="0012050B" w:rsidP="00D90B59">
      <w:pPr>
        <w:spacing w:after="0"/>
        <w:ind w:firstLine="709"/>
        <w:jc w:val="both"/>
        <w:rPr>
          <w:rFonts w:ascii="Times New Roman" w:hAnsi="Times New Roman"/>
          <w:sz w:val="28"/>
          <w:szCs w:val="28"/>
        </w:rPr>
      </w:pPr>
      <w:r w:rsidRPr="00391B45">
        <w:rPr>
          <w:rFonts w:ascii="Times New Roman" w:hAnsi="Times New Roman"/>
          <w:i/>
          <w:iCs/>
          <w:sz w:val="28"/>
          <w:szCs w:val="28"/>
        </w:rPr>
        <w:t xml:space="preserve"> </w:t>
      </w:r>
      <w:proofErr w:type="gramStart"/>
      <w:r w:rsidRPr="00391B45">
        <w:rPr>
          <w:rFonts w:ascii="Times New Roman" w:hAnsi="Times New Roman"/>
          <w:i/>
          <w:iCs/>
          <w:sz w:val="28"/>
          <w:szCs w:val="28"/>
        </w:rPr>
        <w:t>Производственным кооперативом</w:t>
      </w:r>
      <w:r w:rsidRPr="00391B45">
        <w:rPr>
          <w:rFonts w:ascii="Times New Roman" w:hAnsi="Times New Roman"/>
          <w:sz w:val="28"/>
          <w:szCs w:val="28"/>
        </w:rPr>
        <w:t xml:space="preserve"> (артелью) признается коммерческая организация, участники которой обязаны внести имущественный паевой взнос, принимать личное трудовое участие в его деятельности и нести субсидиарную ответственность по обязательствам производственного </w:t>
      </w:r>
      <w:r w:rsidRPr="00391B45">
        <w:rPr>
          <w:rFonts w:ascii="Times New Roman" w:hAnsi="Times New Roman"/>
          <w:sz w:val="28"/>
          <w:szCs w:val="28"/>
        </w:rPr>
        <w:lastRenderedPageBreak/>
        <w:t>кооператива в равных долях, если иное не определено в уставе, в пределах, установленных уставом, но не меньше величины полученного годового дохода в производственном кооперативе (ст. 107 ГК РБ).</w:t>
      </w:r>
      <w:proofErr w:type="gramEnd"/>
    </w:p>
    <w:p w:rsidR="0012050B" w:rsidRPr="00391B45" w:rsidRDefault="0012050B" w:rsidP="00D90B59">
      <w:pPr>
        <w:spacing w:after="0"/>
        <w:ind w:firstLine="709"/>
        <w:jc w:val="both"/>
        <w:rPr>
          <w:rFonts w:ascii="Times New Roman" w:hAnsi="Times New Roman"/>
          <w:sz w:val="28"/>
          <w:szCs w:val="28"/>
        </w:rPr>
      </w:pPr>
      <w:r w:rsidRPr="00391B45">
        <w:rPr>
          <w:rFonts w:ascii="Times New Roman" w:hAnsi="Times New Roman"/>
          <w:i/>
          <w:iCs/>
          <w:sz w:val="28"/>
          <w:szCs w:val="28"/>
        </w:rPr>
        <w:t>Унитарным предприятием</w:t>
      </w:r>
      <w:r w:rsidRPr="00391B45">
        <w:rPr>
          <w:rFonts w:ascii="Times New Roman" w:hAnsi="Times New Roman"/>
          <w:sz w:val="28"/>
          <w:szCs w:val="28"/>
        </w:rPr>
        <w:t xml:space="preserve"> признается коммерческая организация, не наделенная правом собственности на закрепленное за ней собственником имущество. Последнее является неделимым и не может быть распределено по вкладам (долям, паям), в том числе между работниками предприятия.</w:t>
      </w:r>
    </w:p>
    <w:p w:rsidR="0012050B" w:rsidRPr="00391B45" w:rsidRDefault="0012050B" w:rsidP="00D90B59">
      <w:pPr>
        <w:spacing w:after="0"/>
        <w:ind w:firstLine="709"/>
        <w:jc w:val="both"/>
        <w:rPr>
          <w:rFonts w:ascii="Times New Roman" w:hAnsi="Times New Roman"/>
          <w:sz w:val="28"/>
          <w:szCs w:val="28"/>
        </w:rPr>
      </w:pPr>
      <w:r w:rsidRPr="00391B45">
        <w:rPr>
          <w:rFonts w:ascii="Times New Roman" w:hAnsi="Times New Roman"/>
          <w:sz w:val="28"/>
          <w:szCs w:val="28"/>
        </w:rPr>
        <w:t>В форме унитарных предприятий могут быть созданы государственные (республиканские или коммунальные) унитарные предприятия либо частные унитарные предприятия. Имущество республиканского или коммунального унитарного предприятия находится соответственно в собственности Республики Беларусь или в собственности административно-территориальной единицы. Имущество частного унитарного предприятия находится в частной собственности физического лица, либо в совместной собственности супругов, либо в совместной собственности членов крестьянского (фермерского) хозяйства либо юридического лица (ст. 113 ГК РБ).</w:t>
      </w:r>
    </w:p>
    <w:p w:rsidR="0012050B" w:rsidRPr="00391B45" w:rsidRDefault="0012050B" w:rsidP="00D90B59">
      <w:pPr>
        <w:spacing w:after="0"/>
        <w:ind w:firstLine="709"/>
        <w:jc w:val="both"/>
        <w:rPr>
          <w:rFonts w:ascii="Times New Roman" w:hAnsi="Times New Roman"/>
          <w:sz w:val="28"/>
          <w:szCs w:val="28"/>
        </w:rPr>
      </w:pPr>
      <w:r w:rsidRPr="00391B45">
        <w:rPr>
          <w:rFonts w:ascii="Times New Roman" w:hAnsi="Times New Roman"/>
          <w:sz w:val="28"/>
          <w:szCs w:val="28"/>
        </w:rPr>
        <w:t xml:space="preserve">Кроме того предприятия классифицируются по принципу отраслевой принадлежности. </w:t>
      </w:r>
    </w:p>
    <w:p w:rsidR="0012050B" w:rsidRPr="00391B45" w:rsidRDefault="0012050B" w:rsidP="00D90B59">
      <w:pPr>
        <w:spacing w:after="0"/>
        <w:ind w:firstLine="709"/>
        <w:jc w:val="both"/>
        <w:rPr>
          <w:rFonts w:ascii="Times New Roman" w:hAnsi="Times New Roman"/>
          <w:sz w:val="28"/>
          <w:szCs w:val="28"/>
        </w:rPr>
      </w:pPr>
      <w:r w:rsidRPr="00391B45">
        <w:rPr>
          <w:rFonts w:ascii="Times New Roman" w:hAnsi="Times New Roman"/>
          <w:sz w:val="28"/>
          <w:szCs w:val="28"/>
        </w:rPr>
        <w:t>Промышленные предприятия в основе своей деятельности имеют производство товаров. Обычно к промышленным предприятиям относят те, у которых более 50% оборота приходится на производство промышленной продукции.</w:t>
      </w:r>
    </w:p>
    <w:p w:rsidR="0012050B" w:rsidRPr="00391B45" w:rsidRDefault="0012050B" w:rsidP="00D90B59">
      <w:pPr>
        <w:spacing w:after="0"/>
        <w:ind w:firstLine="709"/>
        <w:jc w:val="both"/>
        <w:rPr>
          <w:rFonts w:ascii="Times New Roman" w:hAnsi="Times New Roman"/>
          <w:sz w:val="28"/>
          <w:szCs w:val="28"/>
        </w:rPr>
      </w:pPr>
      <w:r w:rsidRPr="00391B45">
        <w:rPr>
          <w:rFonts w:ascii="Times New Roman" w:hAnsi="Times New Roman"/>
          <w:sz w:val="28"/>
          <w:szCs w:val="28"/>
        </w:rPr>
        <w:t>Торговые предприятия занимаются осуществлением в основном операций по купле-продаже товаров. Они могут либо входить в систему сбыта крупных промышленных предприятий,  либо существовать юридически независимо и осуществлять торгово-посреднические операции.</w:t>
      </w:r>
    </w:p>
    <w:p w:rsidR="0012050B" w:rsidRPr="00391B45" w:rsidRDefault="0012050B" w:rsidP="00D90B59">
      <w:pPr>
        <w:spacing w:after="0"/>
        <w:ind w:firstLine="709"/>
        <w:jc w:val="both"/>
        <w:rPr>
          <w:rFonts w:ascii="Times New Roman" w:hAnsi="Times New Roman"/>
          <w:sz w:val="28"/>
          <w:szCs w:val="28"/>
        </w:rPr>
      </w:pPr>
      <w:r w:rsidRPr="00391B45">
        <w:rPr>
          <w:rFonts w:ascii="Times New Roman" w:hAnsi="Times New Roman"/>
          <w:sz w:val="28"/>
          <w:szCs w:val="28"/>
        </w:rPr>
        <w:t xml:space="preserve">Транспортно-экспедиторские предприятия специализируются на осуществлении операций по доставке товаров покупателю, выполняя поручения промышленных, торговых и других фирм. </w:t>
      </w:r>
    </w:p>
    <w:p w:rsidR="0012050B" w:rsidRPr="00391B45" w:rsidRDefault="0012050B" w:rsidP="00D90B59">
      <w:pPr>
        <w:spacing w:after="0"/>
        <w:ind w:firstLine="709"/>
        <w:jc w:val="both"/>
        <w:rPr>
          <w:rFonts w:ascii="Times New Roman" w:hAnsi="Times New Roman"/>
          <w:sz w:val="28"/>
          <w:szCs w:val="28"/>
        </w:rPr>
      </w:pPr>
      <w:r w:rsidRPr="00391B45">
        <w:rPr>
          <w:rFonts w:ascii="Times New Roman" w:hAnsi="Times New Roman"/>
          <w:sz w:val="28"/>
          <w:szCs w:val="28"/>
        </w:rPr>
        <w:t xml:space="preserve">Одной из важнейших характеристик предприятия являются его размеры, определяемые в первую очередь численностью работающих. Как правило, по этому признаку предприятия подразделяются следующим образом: мелкие — до 50 </w:t>
      </w:r>
      <w:proofErr w:type="gramStart"/>
      <w:r w:rsidRPr="00391B45">
        <w:rPr>
          <w:rFonts w:ascii="Times New Roman" w:hAnsi="Times New Roman"/>
          <w:sz w:val="28"/>
          <w:szCs w:val="28"/>
        </w:rPr>
        <w:t>работающих</w:t>
      </w:r>
      <w:proofErr w:type="gramEnd"/>
      <w:r w:rsidRPr="00391B45">
        <w:rPr>
          <w:rFonts w:ascii="Times New Roman" w:hAnsi="Times New Roman"/>
          <w:sz w:val="28"/>
          <w:szCs w:val="28"/>
        </w:rPr>
        <w:t>; средние — от 50 до 500 (иногда — до 300); крупные — свыше 500.</w:t>
      </w:r>
    </w:p>
    <w:p w:rsidR="0012050B" w:rsidRPr="00391B45" w:rsidRDefault="0012050B" w:rsidP="00D90B59">
      <w:pPr>
        <w:spacing w:after="0"/>
        <w:ind w:firstLine="709"/>
        <w:jc w:val="both"/>
        <w:rPr>
          <w:rFonts w:ascii="Times New Roman" w:hAnsi="Times New Roman"/>
          <w:sz w:val="28"/>
          <w:szCs w:val="28"/>
        </w:rPr>
      </w:pPr>
      <w:r w:rsidRPr="00391B45">
        <w:rPr>
          <w:rFonts w:ascii="Times New Roman" w:hAnsi="Times New Roman"/>
          <w:sz w:val="28"/>
          <w:szCs w:val="28"/>
        </w:rPr>
        <w:t>По принадлежности капитала и, соответственно, по контролю над предприятием выделяют национальные, иностранные и совместные предприятия.</w:t>
      </w:r>
    </w:p>
    <w:p w:rsidR="0012050B" w:rsidRPr="00391B45" w:rsidRDefault="0012050B" w:rsidP="00D90B59">
      <w:pPr>
        <w:spacing w:after="0"/>
        <w:ind w:firstLine="709"/>
        <w:jc w:val="both"/>
        <w:rPr>
          <w:rFonts w:ascii="Times New Roman" w:hAnsi="Times New Roman"/>
          <w:sz w:val="28"/>
          <w:szCs w:val="28"/>
        </w:rPr>
      </w:pPr>
      <w:r w:rsidRPr="00391B45">
        <w:rPr>
          <w:rFonts w:ascii="Times New Roman" w:hAnsi="Times New Roman"/>
          <w:i/>
          <w:iCs/>
          <w:sz w:val="28"/>
          <w:szCs w:val="28"/>
        </w:rPr>
        <w:lastRenderedPageBreak/>
        <w:t>Национальными</w:t>
      </w:r>
      <w:r w:rsidRPr="00391B45">
        <w:rPr>
          <w:rFonts w:ascii="Times New Roman" w:hAnsi="Times New Roman"/>
          <w:sz w:val="28"/>
          <w:szCs w:val="28"/>
        </w:rPr>
        <w:t xml:space="preserve"> называют предприятия, капитал которых принадлежит юридическим или физическим лица (резидентам) своей страны. Национальная принадлежность определяется также местоположением и регистрацией основной компании. </w:t>
      </w:r>
    </w:p>
    <w:p w:rsidR="0012050B" w:rsidRPr="00391B45" w:rsidRDefault="0012050B" w:rsidP="00D90B59">
      <w:pPr>
        <w:spacing w:after="0"/>
        <w:ind w:firstLine="709"/>
        <w:jc w:val="both"/>
        <w:rPr>
          <w:rFonts w:ascii="Times New Roman" w:hAnsi="Times New Roman"/>
          <w:sz w:val="28"/>
          <w:szCs w:val="28"/>
        </w:rPr>
      </w:pPr>
      <w:r w:rsidRPr="00391B45">
        <w:rPr>
          <w:rFonts w:ascii="Times New Roman" w:hAnsi="Times New Roman"/>
          <w:i/>
          <w:iCs/>
          <w:sz w:val="28"/>
          <w:szCs w:val="28"/>
        </w:rPr>
        <w:t>Иностранными</w:t>
      </w:r>
      <w:r w:rsidRPr="00391B45">
        <w:rPr>
          <w:rFonts w:ascii="Times New Roman" w:hAnsi="Times New Roman"/>
          <w:sz w:val="28"/>
          <w:szCs w:val="28"/>
        </w:rPr>
        <w:t xml:space="preserve"> признают предприятия, в уставном фонде которых иностранный капитал составляет 100 процентов (статья 80 ИК РБ). Организация и деятельность иностранных предприятий в стране местонахождения определяются законодательством страны, которое устанавливает порядок регистрации компаний, их правовое положение, размер налогообложения, порядок перевода прибылей, предел владения акциями иностранцами, подчинение трудовому законодательству данной страны и др.</w:t>
      </w:r>
    </w:p>
    <w:p w:rsidR="0012050B" w:rsidRPr="00391B45" w:rsidRDefault="0012050B" w:rsidP="00D90B59">
      <w:pPr>
        <w:spacing w:after="0"/>
        <w:ind w:firstLine="709"/>
        <w:jc w:val="both"/>
        <w:rPr>
          <w:rFonts w:ascii="Times New Roman" w:hAnsi="Times New Roman"/>
          <w:sz w:val="28"/>
          <w:szCs w:val="28"/>
        </w:rPr>
      </w:pPr>
      <w:r w:rsidRPr="00391B45">
        <w:rPr>
          <w:rFonts w:ascii="Times New Roman" w:hAnsi="Times New Roman"/>
          <w:sz w:val="28"/>
          <w:szCs w:val="28"/>
        </w:rPr>
        <w:t>Иностранные предприятия образуются либо путем создания акционерного общества, либо путем скупки контрольных пакетов акций местных фирм, ведущих к возникновению иностранного контроля. Иностранные предприятия обычно регистрируются в стране местонахождения в качестве филиалов, дочерних или ассоциированных компаний заграничных головных фирм.</w:t>
      </w:r>
    </w:p>
    <w:p w:rsidR="0012050B" w:rsidRPr="00391B45" w:rsidRDefault="0012050B" w:rsidP="00D90B59">
      <w:pPr>
        <w:spacing w:after="0"/>
        <w:ind w:firstLine="709"/>
        <w:jc w:val="both"/>
        <w:rPr>
          <w:rFonts w:ascii="Times New Roman" w:hAnsi="Times New Roman"/>
          <w:sz w:val="28"/>
          <w:szCs w:val="28"/>
        </w:rPr>
      </w:pPr>
      <w:r w:rsidRPr="00391B45">
        <w:rPr>
          <w:rFonts w:ascii="Times New Roman" w:hAnsi="Times New Roman"/>
          <w:i/>
          <w:iCs/>
          <w:sz w:val="28"/>
          <w:szCs w:val="28"/>
        </w:rPr>
        <w:t>Смешанными</w:t>
      </w:r>
      <w:r w:rsidRPr="00391B45">
        <w:rPr>
          <w:rFonts w:ascii="Times New Roman" w:hAnsi="Times New Roman"/>
          <w:sz w:val="28"/>
          <w:szCs w:val="28"/>
        </w:rPr>
        <w:t xml:space="preserve"> по капиталу называют предприятия, капитал которых принадлежит юридическим (физическим) лицам двух или более стран. Регистрация смешанного предприятия осуществляется в стране одного из учредителей на основе действующего в ней законодательства, что определяет местонахождение его штаб-квартиры. Смешанные по капиталу предприятия называются </w:t>
      </w:r>
      <w:r w:rsidRPr="00391B45">
        <w:rPr>
          <w:rFonts w:ascii="Times New Roman" w:hAnsi="Times New Roman"/>
          <w:i/>
          <w:iCs/>
          <w:sz w:val="28"/>
          <w:szCs w:val="28"/>
        </w:rPr>
        <w:t>совместными предприятиями</w:t>
      </w:r>
      <w:r w:rsidRPr="00391B45">
        <w:rPr>
          <w:rFonts w:ascii="Times New Roman" w:hAnsi="Times New Roman"/>
          <w:sz w:val="28"/>
          <w:szCs w:val="28"/>
        </w:rPr>
        <w:t xml:space="preserve"> в тех случаях, когда целью их создания является осуществление совместной предпринимательской деятельности. </w:t>
      </w:r>
    </w:p>
    <w:p w:rsidR="0012050B" w:rsidRPr="00391B45" w:rsidRDefault="0012050B" w:rsidP="00D90B59">
      <w:pPr>
        <w:pStyle w:val="8"/>
        <w:spacing w:before="0"/>
        <w:ind w:firstLine="709"/>
        <w:jc w:val="both"/>
        <w:rPr>
          <w:rFonts w:ascii="Times New Roman" w:hAnsi="Times New Roman"/>
          <w:i/>
          <w:iCs/>
          <w:color w:val="000000"/>
          <w:sz w:val="28"/>
          <w:szCs w:val="28"/>
        </w:rPr>
      </w:pPr>
      <w:r w:rsidRPr="00391B45">
        <w:rPr>
          <w:rFonts w:ascii="Times New Roman" w:hAnsi="Times New Roman"/>
          <w:color w:val="000000"/>
          <w:sz w:val="28"/>
          <w:szCs w:val="28"/>
        </w:rPr>
        <w:t xml:space="preserve">Совместные предприятия – </w:t>
      </w:r>
      <w:r w:rsidRPr="00391B45">
        <w:rPr>
          <w:rFonts w:ascii="Times New Roman" w:hAnsi="Times New Roman"/>
          <w:i/>
          <w:iCs/>
          <w:color w:val="000000"/>
          <w:sz w:val="28"/>
          <w:szCs w:val="28"/>
        </w:rPr>
        <w:t>это самостоятельный субъект хозяйствования, образованный в форме взносов капитала двумя или более независимых друг от друга учредителями, которые совместно владея им, пользуются результатами его деятельности. Учредителями совместных предприятий могут быть как юриди</w:t>
      </w:r>
      <w:r w:rsidRPr="00391B45">
        <w:rPr>
          <w:rFonts w:ascii="Times New Roman" w:hAnsi="Times New Roman"/>
          <w:i/>
          <w:iCs/>
          <w:color w:val="000000"/>
          <w:sz w:val="28"/>
          <w:szCs w:val="28"/>
        </w:rPr>
        <w:softHyphen/>
        <w:t>ческие, так и физические лица.</w:t>
      </w:r>
    </w:p>
    <w:p w:rsidR="0012050B" w:rsidRPr="00391B45" w:rsidRDefault="0012050B" w:rsidP="00D90B59">
      <w:pPr>
        <w:spacing w:after="0"/>
        <w:ind w:firstLine="709"/>
        <w:jc w:val="both"/>
        <w:rPr>
          <w:rFonts w:ascii="Times New Roman" w:hAnsi="Times New Roman"/>
          <w:sz w:val="28"/>
          <w:szCs w:val="28"/>
        </w:rPr>
      </w:pPr>
      <w:r w:rsidRPr="00391B45">
        <w:rPr>
          <w:rFonts w:ascii="Times New Roman" w:hAnsi="Times New Roman"/>
          <w:sz w:val="28"/>
          <w:szCs w:val="28"/>
        </w:rPr>
        <w:t>Целями создания совместных предприятий являются:</w:t>
      </w:r>
    </w:p>
    <w:p w:rsidR="0012050B" w:rsidRPr="00391B45" w:rsidRDefault="0012050B" w:rsidP="009025FA">
      <w:pPr>
        <w:pStyle w:val="a5"/>
        <w:numPr>
          <w:ilvl w:val="0"/>
          <w:numId w:val="29"/>
        </w:numPr>
        <w:tabs>
          <w:tab w:val="left" w:pos="426"/>
          <w:tab w:val="left" w:pos="1134"/>
        </w:tabs>
        <w:spacing w:after="0"/>
        <w:ind w:left="0" w:firstLine="680"/>
        <w:jc w:val="both"/>
        <w:rPr>
          <w:rFonts w:ascii="Times New Roman" w:hAnsi="Times New Roman"/>
          <w:sz w:val="28"/>
          <w:szCs w:val="28"/>
        </w:rPr>
      </w:pPr>
      <w:r w:rsidRPr="00391B45">
        <w:rPr>
          <w:rFonts w:ascii="Times New Roman" w:hAnsi="Times New Roman"/>
          <w:sz w:val="28"/>
          <w:szCs w:val="28"/>
        </w:rPr>
        <w:t xml:space="preserve"> привлечение инвестиций;</w:t>
      </w:r>
    </w:p>
    <w:p w:rsidR="0012050B" w:rsidRPr="00391B45" w:rsidRDefault="0012050B" w:rsidP="009025FA">
      <w:pPr>
        <w:pStyle w:val="a5"/>
        <w:numPr>
          <w:ilvl w:val="0"/>
          <w:numId w:val="29"/>
        </w:numPr>
        <w:tabs>
          <w:tab w:val="left" w:pos="426"/>
          <w:tab w:val="left" w:pos="1134"/>
        </w:tabs>
        <w:spacing w:after="0"/>
        <w:ind w:left="0" w:firstLine="680"/>
        <w:jc w:val="both"/>
        <w:rPr>
          <w:rFonts w:ascii="Times New Roman" w:hAnsi="Times New Roman"/>
          <w:sz w:val="28"/>
          <w:szCs w:val="28"/>
        </w:rPr>
      </w:pPr>
      <w:r w:rsidRPr="00391B45">
        <w:rPr>
          <w:rFonts w:ascii="Times New Roman" w:hAnsi="Times New Roman"/>
          <w:sz w:val="28"/>
          <w:szCs w:val="28"/>
        </w:rPr>
        <w:t xml:space="preserve"> </w:t>
      </w:r>
      <w:proofErr w:type="spellStart"/>
      <w:r w:rsidRPr="00391B45">
        <w:rPr>
          <w:rFonts w:ascii="Times New Roman" w:hAnsi="Times New Roman"/>
          <w:sz w:val="28"/>
          <w:szCs w:val="28"/>
        </w:rPr>
        <w:t>трансфер</w:t>
      </w:r>
      <w:proofErr w:type="spellEnd"/>
      <w:r w:rsidRPr="00391B45">
        <w:rPr>
          <w:rFonts w:ascii="Times New Roman" w:hAnsi="Times New Roman"/>
          <w:sz w:val="28"/>
          <w:szCs w:val="28"/>
        </w:rPr>
        <w:t xml:space="preserve"> высоких технологий, новейшей техники;</w:t>
      </w:r>
    </w:p>
    <w:p w:rsidR="0012050B" w:rsidRPr="00391B45" w:rsidRDefault="0012050B" w:rsidP="009025FA">
      <w:pPr>
        <w:pStyle w:val="a5"/>
        <w:numPr>
          <w:ilvl w:val="0"/>
          <w:numId w:val="29"/>
        </w:numPr>
        <w:tabs>
          <w:tab w:val="left" w:pos="426"/>
          <w:tab w:val="left" w:pos="1134"/>
        </w:tabs>
        <w:spacing w:after="0"/>
        <w:ind w:left="0" w:firstLine="680"/>
        <w:jc w:val="both"/>
        <w:rPr>
          <w:rFonts w:ascii="Times New Roman" w:hAnsi="Times New Roman"/>
          <w:sz w:val="28"/>
          <w:szCs w:val="28"/>
        </w:rPr>
      </w:pPr>
      <w:r w:rsidRPr="00391B45">
        <w:rPr>
          <w:rFonts w:ascii="Times New Roman" w:hAnsi="Times New Roman"/>
          <w:sz w:val="28"/>
          <w:szCs w:val="28"/>
        </w:rPr>
        <w:t xml:space="preserve"> совершенствование системы управления, организационной структуры;</w:t>
      </w:r>
    </w:p>
    <w:p w:rsidR="0012050B" w:rsidRPr="00391B45" w:rsidRDefault="0012050B" w:rsidP="009025FA">
      <w:pPr>
        <w:pStyle w:val="a5"/>
        <w:numPr>
          <w:ilvl w:val="0"/>
          <w:numId w:val="29"/>
        </w:numPr>
        <w:tabs>
          <w:tab w:val="left" w:pos="426"/>
          <w:tab w:val="left" w:pos="1134"/>
        </w:tabs>
        <w:spacing w:after="0"/>
        <w:ind w:left="0" w:firstLine="680"/>
        <w:jc w:val="both"/>
        <w:rPr>
          <w:rFonts w:ascii="Times New Roman" w:hAnsi="Times New Roman"/>
          <w:sz w:val="28"/>
          <w:szCs w:val="28"/>
        </w:rPr>
      </w:pPr>
      <w:r w:rsidRPr="00391B45">
        <w:rPr>
          <w:rFonts w:ascii="Times New Roman" w:hAnsi="Times New Roman"/>
          <w:sz w:val="28"/>
          <w:szCs w:val="28"/>
        </w:rPr>
        <w:t xml:space="preserve"> интеграция в мировую экономику.</w:t>
      </w:r>
    </w:p>
    <w:p w:rsidR="0012050B" w:rsidRPr="00391B45" w:rsidRDefault="0012050B" w:rsidP="00D90B59">
      <w:pPr>
        <w:spacing w:after="0"/>
        <w:ind w:firstLine="709"/>
        <w:jc w:val="both"/>
        <w:rPr>
          <w:rFonts w:ascii="Times New Roman" w:hAnsi="Times New Roman"/>
          <w:sz w:val="28"/>
          <w:szCs w:val="28"/>
        </w:rPr>
      </w:pPr>
      <w:r w:rsidRPr="00391B45">
        <w:rPr>
          <w:rFonts w:ascii="Times New Roman" w:hAnsi="Times New Roman"/>
          <w:sz w:val="28"/>
          <w:szCs w:val="28"/>
        </w:rPr>
        <w:lastRenderedPageBreak/>
        <w:t>Совместные предприятия могут быть образованы или путем  учреждения или в результате приобретения иностранным инвестором доли акций, вклада в ранее учрежден</w:t>
      </w:r>
      <w:r w:rsidRPr="00391B45">
        <w:rPr>
          <w:rFonts w:ascii="Times New Roman" w:hAnsi="Times New Roman"/>
          <w:sz w:val="28"/>
          <w:szCs w:val="28"/>
        </w:rPr>
        <w:softHyphen/>
        <w:t>ном юридическом лице без иностранных инвестиций. В соответствии с ИК РБ совместным предприятием признается организация, в уставном фонде которой иностранный капитал превышает 20 тыс. долларов США (статья 81 ИК РБ).</w:t>
      </w:r>
      <w:r w:rsidRPr="00391B45">
        <w:rPr>
          <w:rFonts w:ascii="Times New Roman" w:hAnsi="Times New Roman"/>
          <w:b/>
          <w:bCs/>
          <w:sz w:val="28"/>
          <w:szCs w:val="28"/>
        </w:rPr>
        <w:t xml:space="preserve"> </w:t>
      </w:r>
      <w:r w:rsidRPr="00391B45">
        <w:rPr>
          <w:rFonts w:ascii="Times New Roman" w:hAnsi="Times New Roman"/>
          <w:sz w:val="28"/>
          <w:szCs w:val="28"/>
        </w:rPr>
        <w:t>Государственную регистрацию совместных предприятий осуществляет Министерство иностранных дел Рес</w:t>
      </w:r>
      <w:r w:rsidRPr="00391B45">
        <w:rPr>
          <w:rFonts w:ascii="Times New Roman" w:hAnsi="Times New Roman"/>
          <w:sz w:val="28"/>
          <w:szCs w:val="28"/>
        </w:rPr>
        <w:softHyphen/>
        <w:t>публики Беларусь.</w:t>
      </w:r>
    </w:p>
    <w:p w:rsidR="0012050B" w:rsidRPr="00391B45" w:rsidRDefault="0012050B" w:rsidP="00D162BA">
      <w:pPr>
        <w:spacing w:after="0"/>
        <w:ind w:firstLine="709"/>
        <w:jc w:val="both"/>
        <w:rPr>
          <w:rFonts w:ascii="Times New Roman" w:hAnsi="Times New Roman"/>
          <w:sz w:val="28"/>
          <w:szCs w:val="28"/>
        </w:rPr>
      </w:pPr>
      <w:r w:rsidRPr="00391B45">
        <w:rPr>
          <w:rFonts w:ascii="Times New Roman" w:hAnsi="Times New Roman"/>
          <w:sz w:val="28"/>
          <w:szCs w:val="28"/>
        </w:rPr>
        <w:t>В процессе своей деятельности данные субъекты хозяйствования пользуются льготами, установленными законодательством, в соответствии с Инвестиционным кодексом Республики Беларусь, в частности: совместные предприятия с долей иностранного инвестора в уставном фонде более 30%, во-первых, освобождаются от уплаты налога на прибыль в течение 3 лет с момента объявления ими прибыли; во-вторых, вправе без лицензии и дополнительных разрешений экспортировать продукцию (работу, услуги) собственного производства.</w:t>
      </w:r>
    </w:p>
    <w:p w:rsidR="0012050B" w:rsidRPr="00391B45" w:rsidRDefault="0012050B" w:rsidP="0038115E">
      <w:pPr>
        <w:pStyle w:val="3"/>
        <w:spacing w:before="120" w:after="120"/>
        <w:ind w:left="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4 </w:t>
      </w:r>
      <w:r w:rsidRPr="00391B45">
        <w:rPr>
          <w:rFonts w:ascii="Times New Roman" w:hAnsi="Times New Roman" w:cs="Times New Roman"/>
          <w:sz w:val="28"/>
          <w:szCs w:val="28"/>
          <w:lang w:val="ru-RU"/>
        </w:rPr>
        <w:t>Создание, реорганизация и ликвидация предприятия</w:t>
      </w:r>
    </w:p>
    <w:p w:rsidR="0012050B" w:rsidRPr="00D162BA" w:rsidRDefault="0012050B" w:rsidP="00D162BA">
      <w:pPr>
        <w:spacing w:after="0"/>
        <w:ind w:firstLine="709"/>
        <w:jc w:val="both"/>
        <w:rPr>
          <w:rFonts w:ascii="Times New Roman" w:hAnsi="Times New Roman"/>
          <w:i/>
          <w:sz w:val="28"/>
          <w:szCs w:val="28"/>
        </w:rPr>
      </w:pPr>
      <w:r w:rsidRPr="00D162BA">
        <w:rPr>
          <w:rFonts w:ascii="Times New Roman" w:hAnsi="Times New Roman"/>
          <w:i/>
          <w:sz w:val="28"/>
          <w:szCs w:val="28"/>
        </w:rPr>
        <w:t>Создание предприятия проходит в несколько этапов:</w:t>
      </w:r>
    </w:p>
    <w:p w:rsidR="0012050B" w:rsidRPr="00D162BA" w:rsidRDefault="0012050B" w:rsidP="009025FA">
      <w:pPr>
        <w:pStyle w:val="a5"/>
        <w:numPr>
          <w:ilvl w:val="0"/>
          <w:numId w:val="30"/>
        </w:numPr>
        <w:tabs>
          <w:tab w:val="left" w:pos="426"/>
          <w:tab w:val="left" w:pos="1134"/>
        </w:tabs>
        <w:spacing w:after="0"/>
        <w:ind w:left="0" w:firstLine="680"/>
        <w:jc w:val="both"/>
        <w:rPr>
          <w:rFonts w:ascii="Times New Roman" w:hAnsi="Times New Roman"/>
          <w:sz w:val="28"/>
          <w:szCs w:val="28"/>
        </w:rPr>
      </w:pPr>
      <w:r w:rsidRPr="00D162BA">
        <w:rPr>
          <w:rFonts w:ascii="Times New Roman" w:hAnsi="Times New Roman"/>
          <w:sz w:val="28"/>
          <w:szCs w:val="28"/>
        </w:rPr>
        <w:t>возникновение потребности в создании нового предприятия, не</w:t>
      </w:r>
      <w:r w:rsidRPr="00D162BA">
        <w:rPr>
          <w:rFonts w:ascii="Times New Roman" w:hAnsi="Times New Roman"/>
          <w:sz w:val="28"/>
          <w:szCs w:val="28"/>
        </w:rPr>
        <w:softHyphen/>
        <w:t>обходимого для производства конкретных видов продукции, (работ, услуг);</w:t>
      </w:r>
    </w:p>
    <w:p w:rsidR="0012050B" w:rsidRPr="00D162BA" w:rsidRDefault="0012050B" w:rsidP="009025FA">
      <w:pPr>
        <w:pStyle w:val="a5"/>
        <w:numPr>
          <w:ilvl w:val="0"/>
          <w:numId w:val="30"/>
        </w:numPr>
        <w:tabs>
          <w:tab w:val="left" w:pos="426"/>
          <w:tab w:val="left" w:pos="1134"/>
        </w:tabs>
        <w:spacing w:after="0"/>
        <w:ind w:left="0" w:firstLine="680"/>
        <w:jc w:val="both"/>
        <w:rPr>
          <w:rFonts w:ascii="Times New Roman" w:hAnsi="Times New Roman"/>
          <w:sz w:val="28"/>
          <w:szCs w:val="28"/>
        </w:rPr>
      </w:pPr>
      <w:r w:rsidRPr="00D162BA">
        <w:rPr>
          <w:rFonts w:ascii="Times New Roman" w:hAnsi="Times New Roman"/>
          <w:sz w:val="28"/>
          <w:szCs w:val="28"/>
        </w:rPr>
        <w:t>изучение возможностей применения новых технологий, оборудования и материалов;</w:t>
      </w:r>
    </w:p>
    <w:p w:rsidR="0012050B" w:rsidRPr="00D162BA" w:rsidRDefault="0012050B" w:rsidP="009025FA">
      <w:pPr>
        <w:pStyle w:val="a5"/>
        <w:numPr>
          <w:ilvl w:val="0"/>
          <w:numId w:val="30"/>
        </w:numPr>
        <w:tabs>
          <w:tab w:val="left" w:pos="426"/>
          <w:tab w:val="left" w:pos="1134"/>
        </w:tabs>
        <w:spacing w:after="0"/>
        <w:ind w:left="0" w:firstLine="680"/>
        <w:jc w:val="both"/>
        <w:rPr>
          <w:rFonts w:ascii="Times New Roman" w:hAnsi="Times New Roman"/>
          <w:sz w:val="28"/>
          <w:szCs w:val="28"/>
        </w:rPr>
      </w:pPr>
      <w:r w:rsidRPr="00D162BA">
        <w:rPr>
          <w:rFonts w:ascii="Times New Roman" w:hAnsi="Times New Roman"/>
          <w:sz w:val="28"/>
          <w:szCs w:val="28"/>
        </w:rPr>
        <w:t>изучение рынка, на удовлетворение потребностей которого должно работать предприятие;</w:t>
      </w:r>
    </w:p>
    <w:p w:rsidR="0012050B" w:rsidRPr="00D162BA" w:rsidRDefault="0012050B" w:rsidP="009025FA">
      <w:pPr>
        <w:pStyle w:val="a5"/>
        <w:numPr>
          <w:ilvl w:val="0"/>
          <w:numId w:val="30"/>
        </w:numPr>
        <w:tabs>
          <w:tab w:val="left" w:pos="426"/>
          <w:tab w:val="left" w:pos="1134"/>
        </w:tabs>
        <w:spacing w:after="0"/>
        <w:ind w:left="0" w:firstLine="680"/>
        <w:jc w:val="both"/>
        <w:rPr>
          <w:rFonts w:ascii="Times New Roman" w:hAnsi="Times New Roman"/>
          <w:sz w:val="28"/>
          <w:szCs w:val="28"/>
        </w:rPr>
      </w:pPr>
      <w:r w:rsidRPr="00D162BA">
        <w:rPr>
          <w:rFonts w:ascii="Times New Roman" w:hAnsi="Times New Roman"/>
          <w:sz w:val="28"/>
          <w:szCs w:val="28"/>
        </w:rPr>
        <w:t>выбор поставщиков необходимых сырья, материалов, комплектующих изделий, энергетических ресурсов, и проч.;</w:t>
      </w:r>
    </w:p>
    <w:p w:rsidR="0012050B" w:rsidRPr="00D162BA" w:rsidRDefault="0012050B" w:rsidP="009025FA">
      <w:pPr>
        <w:pStyle w:val="a5"/>
        <w:numPr>
          <w:ilvl w:val="0"/>
          <w:numId w:val="30"/>
        </w:numPr>
        <w:tabs>
          <w:tab w:val="left" w:pos="426"/>
          <w:tab w:val="left" w:pos="1134"/>
        </w:tabs>
        <w:spacing w:after="0"/>
        <w:ind w:left="0" w:firstLine="680"/>
        <w:jc w:val="both"/>
        <w:rPr>
          <w:rFonts w:ascii="Times New Roman" w:hAnsi="Times New Roman"/>
          <w:sz w:val="28"/>
          <w:szCs w:val="28"/>
        </w:rPr>
      </w:pPr>
      <w:r w:rsidRPr="00D162BA">
        <w:rPr>
          <w:rFonts w:ascii="Times New Roman" w:hAnsi="Times New Roman"/>
          <w:sz w:val="28"/>
          <w:szCs w:val="28"/>
        </w:rPr>
        <w:t>поиск и привлечение соучредителей;</w:t>
      </w:r>
    </w:p>
    <w:p w:rsidR="0012050B" w:rsidRPr="00D162BA" w:rsidRDefault="0012050B" w:rsidP="009025FA">
      <w:pPr>
        <w:pStyle w:val="a5"/>
        <w:numPr>
          <w:ilvl w:val="0"/>
          <w:numId w:val="30"/>
        </w:numPr>
        <w:tabs>
          <w:tab w:val="left" w:pos="426"/>
          <w:tab w:val="left" w:pos="1134"/>
        </w:tabs>
        <w:spacing w:after="0"/>
        <w:ind w:left="0" w:firstLine="680"/>
        <w:jc w:val="both"/>
        <w:rPr>
          <w:rFonts w:ascii="Times New Roman" w:hAnsi="Times New Roman"/>
          <w:sz w:val="28"/>
          <w:szCs w:val="28"/>
        </w:rPr>
      </w:pPr>
      <w:r w:rsidRPr="00D162BA">
        <w:rPr>
          <w:rFonts w:ascii="Times New Roman" w:hAnsi="Times New Roman"/>
          <w:sz w:val="28"/>
          <w:szCs w:val="28"/>
        </w:rPr>
        <w:t>определение источников финансирования инвестиционных вложений, необходимых для первоначального этапа функционирования предприятия;</w:t>
      </w:r>
    </w:p>
    <w:p w:rsidR="0012050B" w:rsidRPr="00D162BA" w:rsidRDefault="0012050B" w:rsidP="009025FA">
      <w:pPr>
        <w:pStyle w:val="a5"/>
        <w:numPr>
          <w:ilvl w:val="0"/>
          <w:numId w:val="30"/>
        </w:numPr>
        <w:tabs>
          <w:tab w:val="left" w:pos="426"/>
          <w:tab w:val="left" w:pos="1134"/>
        </w:tabs>
        <w:spacing w:after="0"/>
        <w:ind w:left="0" w:firstLine="680"/>
        <w:jc w:val="both"/>
        <w:rPr>
          <w:rFonts w:ascii="Times New Roman" w:hAnsi="Times New Roman"/>
          <w:sz w:val="28"/>
          <w:szCs w:val="28"/>
        </w:rPr>
      </w:pPr>
      <w:r w:rsidRPr="00D162BA">
        <w:rPr>
          <w:rFonts w:ascii="Times New Roman" w:hAnsi="Times New Roman"/>
          <w:sz w:val="28"/>
          <w:szCs w:val="28"/>
        </w:rPr>
        <w:t>разработка учредительных документов и бизнес-плана,</w:t>
      </w:r>
    </w:p>
    <w:p w:rsidR="0012050B" w:rsidRPr="00D162BA" w:rsidRDefault="0012050B" w:rsidP="009025FA">
      <w:pPr>
        <w:pStyle w:val="a5"/>
        <w:numPr>
          <w:ilvl w:val="0"/>
          <w:numId w:val="30"/>
        </w:numPr>
        <w:tabs>
          <w:tab w:val="left" w:pos="426"/>
          <w:tab w:val="left" w:pos="1134"/>
        </w:tabs>
        <w:spacing w:after="0"/>
        <w:ind w:left="0" w:firstLine="680"/>
        <w:jc w:val="both"/>
        <w:rPr>
          <w:rFonts w:ascii="Times New Roman" w:hAnsi="Times New Roman"/>
          <w:sz w:val="28"/>
          <w:szCs w:val="28"/>
        </w:rPr>
      </w:pPr>
      <w:r w:rsidRPr="00D162BA">
        <w:rPr>
          <w:rFonts w:ascii="Times New Roman" w:hAnsi="Times New Roman"/>
          <w:sz w:val="28"/>
          <w:szCs w:val="28"/>
        </w:rPr>
        <w:t>проведение организационных мероприятий по созданию предприятия в зависимости от организационно-правовой формы и формы собственности;</w:t>
      </w:r>
    </w:p>
    <w:p w:rsidR="0012050B" w:rsidRPr="00D162BA" w:rsidRDefault="0012050B" w:rsidP="009025FA">
      <w:pPr>
        <w:pStyle w:val="a5"/>
        <w:numPr>
          <w:ilvl w:val="0"/>
          <w:numId w:val="30"/>
        </w:numPr>
        <w:tabs>
          <w:tab w:val="left" w:pos="426"/>
          <w:tab w:val="left" w:pos="1134"/>
        </w:tabs>
        <w:spacing w:after="0"/>
        <w:ind w:left="0" w:firstLine="680"/>
        <w:jc w:val="both"/>
        <w:rPr>
          <w:rFonts w:ascii="Times New Roman" w:hAnsi="Times New Roman"/>
          <w:sz w:val="28"/>
          <w:szCs w:val="28"/>
        </w:rPr>
      </w:pPr>
      <w:r w:rsidRPr="00D162BA">
        <w:rPr>
          <w:rFonts w:ascii="Times New Roman" w:hAnsi="Times New Roman"/>
          <w:sz w:val="28"/>
          <w:szCs w:val="28"/>
        </w:rPr>
        <w:t>осуществление государственной регистрации предприятия;</w:t>
      </w:r>
    </w:p>
    <w:p w:rsidR="0012050B" w:rsidRPr="00D162BA" w:rsidRDefault="0012050B" w:rsidP="009025FA">
      <w:pPr>
        <w:pStyle w:val="a5"/>
        <w:numPr>
          <w:ilvl w:val="0"/>
          <w:numId w:val="30"/>
        </w:numPr>
        <w:tabs>
          <w:tab w:val="left" w:pos="426"/>
          <w:tab w:val="left" w:pos="1134"/>
        </w:tabs>
        <w:spacing w:after="0"/>
        <w:ind w:left="0" w:firstLine="680"/>
        <w:jc w:val="both"/>
        <w:rPr>
          <w:rFonts w:ascii="Times New Roman" w:hAnsi="Times New Roman"/>
          <w:sz w:val="28"/>
          <w:szCs w:val="28"/>
        </w:rPr>
      </w:pPr>
      <w:r w:rsidRPr="00D162BA">
        <w:rPr>
          <w:rFonts w:ascii="Times New Roman" w:hAnsi="Times New Roman"/>
          <w:sz w:val="28"/>
          <w:szCs w:val="28"/>
        </w:rPr>
        <w:t>изготовление печатей, штампов;</w:t>
      </w:r>
    </w:p>
    <w:p w:rsidR="0012050B" w:rsidRPr="00D162BA" w:rsidRDefault="0012050B" w:rsidP="009025FA">
      <w:pPr>
        <w:pStyle w:val="a5"/>
        <w:numPr>
          <w:ilvl w:val="0"/>
          <w:numId w:val="30"/>
        </w:numPr>
        <w:tabs>
          <w:tab w:val="left" w:pos="426"/>
          <w:tab w:val="left" w:pos="1134"/>
        </w:tabs>
        <w:spacing w:after="0"/>
        <w:ind w:left="0" w:firstLine="680"/>
        <w:jc w:val="both"/>
        <w:rPr>
          <w:rFonts w:ascii="Times New Roman" w:hAnsi="Times New Roman"/>
          <w:sz w:val="28"/>
          <w:szCs w:val="28"/>
        </w:rPr>
      </w:pPr>
      <w:r w:rsidRPr="00D162BA">
        <w:rPr>
          <w:rFonts w:ascii="Times New Roman" w:hAnsi="Times New Roman"/>
          <w:sz w:val="28"/>
          <w:szCs w:val="28"/>
        </w:rPr>
        <w:lastRenderedPageBreak/>
        <w:t xml:space="preserve">постановка на учет в органе государственной налоговой службы, в территориальном органе Пенсионного фонда и др. </w:t>
      </w:r>
    </w:p>
    <w:p w:rsidR="0012050B" w:rsidRPr="00391B45" w:rsidRDefault="0012050B" w:rsidP="00D162BA">
      <w:pPr>
        <w:spacing w:after="0"/>
        <w:ind w:firstLine="709"/>
        <w:jc w:val="both"/>
        <w:rPr>
          <w:rFonts w:ascii="Times New Roman" w:hAnsi="Times New Roman"/>
          <w:sz w:val="28"/>
          <w:szCs w:val="28"/>
        </w:rPr>
      </w:pPr>
      <w:r w:rsidRPr="00391B45">
        <w:rPr>
          <w:rFonts w:ascii="Times New Roman" w:hAnsi="Times New Roman"/>
          <w:sz w:val="28"/>
          <w:szCs w:val="28"/>
        </w:rPr>
        <w:t>Порядок создания юридических лиц регулируется специальными законами и подзаконными актами, к ним относятся: Гражданский Кодекс Республики Беларусь, Закон о предприятиях и др.</w:t>
      </w:r>
    </w:p>
    <w:p w:rsidR="0012050B" w:rsidRPr="00391B45" w:rsidRDefault="0012050B" w:rsidP="00D162BA">
      <w:pPr>
        <w:spacing w:after="0"/>
        <w:ind w:firstLine="709"/>
        <w:jc w:val="both"/>
        <w:rPr>
          <w:rFonts w:ascii="Times New Roman" w:hAnsi="Times New Roman"/>
          <w:sz w:val="28"/>
          <w:szCs w:val="28"/>
        </w:rPr>
      </w:pPr>
      <w:r w:rsidRPr="00391B45">
        <w:rPr>
          <w:rFonts w:ascii="Times New Roman" w:hAnsi="Times New Roman"/>
          <w:sz w:val="28"/>
          <w:szCs w:val="28"/>
        </w:rPr>
        <w:t>В соответствии с законодательством Республики Беларусь существует три порядка образования юридических лиц: распорядительный, разрешительный и явочно-нормативный.</w:t>
      </w:r>
    </w:p>
    <w:p w:rsidR="0012050B" w:rsidRPr="00391B45" w:rsidRDefault="0012050B" w:rsidP="00D162BA">
      <w:pPr>
        <w:pStyle w:val="a3"/>
        <w:spacing w:line="276" w:lineRule="auto"/>
        <w:ind w:firstLine="709"/>
        <w:rPr>
          <w:sz w:val="28"/>
          <w:szCs w:val="28"/>
        </w:rPr>
      </w:pPr>
      <w:r w:rsidRPr="00391B45">
        <w:rPr>
          <w:sz w:val="28"/>
          <w:szCs w:val="28"/>
        </w:rPr>
        <w:t>Распорядительный порядок означает, что юридическое лицо создается по распоряжению собственника либо уполномоченного им органа. Например, приказом министерства.</w:t>
      </w:r>
    </w:p>
    <w:p w:rsidR="0012050B" w:rsidRPr="00391B45" w:rsidRDefault="0012050B" w:rsidP="00D162BA">
      <w:pPr>
        <w:spacing w:after="0"/>
        <w:ind w:firstLine="709"/>
        <w:jc w:val="both"/>
        <w:rPr>
          <w:rFonts w:ascii="Times New Roman" w:hAnsi="Times New Roman"/>
          <w:sz w:val="28"/>
          <w:szCs w:val="28"/>
        </w:rPr>
      </w:pPr>
      <w:r w:rsidRPr="00391B45">
        <w:rPr>
          <w:rFonts w:ascii="Times New Roman" w:hAnsi="Times New Roman"/>
          <w:sz w:val="28"/>
          <w:szCs w:val="28"/>
        </w:rPr>
        <w:t xml:space="preserve">Разрешительный порядок состоит в том, что юридическое лицо создается по инициативе граждан и (или) юридических лиц после получения на это согласия (разрешения) соответствующего государственного либо иного органа. </w:t>
      </w:r>
    </w:p>
    <w:p w:rsidR="0012050B" w:rsidRPr="00391B45" w:rsidRDefault="0012050B" w:rsidP="00D162BA">
      <w:pPr>
        <w:spacing w:after="0"/>
        <w:ind w:firstLine="709"/>
        <w:jc w:val="both"/>
        <w:rPr>
          <w:rFonts w:ascii="Times New Roman" w:hAnsi="Times New Roman"/>
          <w:sz w:val="28"/>
          <w:szCs w:val="28"/>
        </w:rPr>
      </w:pPr>
      <w:r w:rsidRPr="00391B45">
        <w:rPr>
          <w:rFonts w:ascii="Times New Roman" w:hAnsi="Times New Roman"/>
          <w:sz w:val="28"/>
          <w:szCs w:val="28"/>
        </w:rPr>
        <w:t xml:space="preserve">Явочно-нормативный порядок означает, что специального разрешения на создание юридического лица не требуется, так как его создание разрешено законом. Граждане и (или) юридические лица образуют юридическое лицо по своему усмотрению, а соответствующий государственный орган только проверяет соблюдение установленного порядка. </w:t>
      </w:r>
    </w:p>
    <w:p w:rsidR="0012050B" w:rsidRPr="00391B45" w:rsidRDefault="0012050B" w:rsidP="00D162BA">
      <w:pPr>
        <w:spacing w:after="0"/>
        <w:ind w:firstLine="709"/>
        <w:jc w:val="both"/>
        <w:rPr>
          <w:rFonts w:ascii="Times New Roman" w:hAnsi="Times New Roman"/>
          <w:sz w:val="28"/>
          <w:szCs w:val="28"/>
        </w:rPr>
      </w:pPr>
      <w:r w:rsidRPr="00391B45">
        <w:rPr>
          <w:rFonts w:ascii="Times New Roman" w:hAnsi="Times New Roman"/>
          <w:sz w:val="28"/>
          <w:szCs w:val="28"/>
        </w:rPr>
        <w:t>Разработка учредительных документов является определяющим этапом в процессе создания предприятия. В соответствии с законодательством Республики Беларусь установлены два основных учредительных документа, которые необходимо иметь предприятиям в зависимости от организационно-правовой формы собственности: устав и учредительный договор.</w:t>
      </w:r>
    </w:p>
    <w:p w:rsidR="0012050B" w:rsidRPr="00391B45" w:rsidRDefault="0012050B" w:rsidP="00D162BA">
      <w:pPr>
        <w:spacing w:after="0"/>
        <w:ind w:firstLine="709"/>
        <w:jc w:val="both"/>
        <w:rPr>
          <w:rFonts w:ascii="Times New Roman" w:hAnsi="Times New Roman"/>
          <w:sz w:val="28"/>
          <w:szCs w:val="28"/>
        </w:rPr>
      </w:pPr>
      <w:r w:rsidRPr="00391B45">
        <w:rPr>
          <w:rFonts w:ascii="Times New Roman" w:hAnsi="Times New Roman"/>
          <w:sz w:val="28"/>
          <w:szCs w:val="28"/>
        </w:rPr>
        <w:t>В учредительных документах в обязательном порядке должны опреде</w:t>
      </w:r>
      <w:r w:rsidRPr="00391B45">
        <w:rPr>
          <w:rFonts w:ascii="Times New Roman" w:hAnsi="Times New Roman"/>
          <w:sz w:val="28"/>
          <w:szCs w:val="28"/>
        </w:rPr>
        <w:softHyphen/>
        <w:t>ляться:</w:t>
      </w:r>
    </w:p>
    <w:p w:rsidR="0012050B" w:rsidRPr="00391B45" w:rsidRDefault="0012050B" w:rsidP="002E5668">
      <w:pPr>
        <w:pStyle w:val="a5"/>
        <w:numPr>
          <w:ilvl w:val="0"/>
          <w:numId w:val="35"/>
        </w:numPr>
        <w:tabs>
          <w:tab w:val="left" w:pos="993"/>
        </w:tabs>
        <w:spacing w:after="0"/>
        <w:ind w:left="0" w:firstLine="709"/>
        <w:jc w:val="both"/>
        <w:rPr>
          <w:rFonts w:ascii="Times New Roman" w:hAnsi="Times New Roman"/>
          <w:sz w:val="28"/>
          <w:szCs w:val="28"/>
        </w:rPr>
      </w:pPr>
      <w:r w:rsidRPr="00391B45">
        <w:rPr>
          <w:rFonts w:ascii="Times New Roman" w:hAnsi="Times New Roman"/>
          <w:sz w:val="28"/>
          <w:szCs w:val="28"/>
        </w:rPr>
        <w:t>наименование юридического лица;</w:t>
      </w:r>
    </w:p>
    <w:p w:rsidR="0012050B" w:rsidRPr="00391B45" w:rsidRDefault="0012050B" w:rsidP="002E5668">
      <w:pPr>
        <w:pStyle w:val="a5"/>
        <w:numPr>
          <w:ilvl w:val="0"/>
          <w:numId w:val="35"/>
        </w:numPr>
        <w:tabs>
          <w:tab w:val="left" w:pos="993"/>
        </w:tabs>
        <w:spacing w:after="0"/>
        <w:ind w:left="0" w:firstLine="709"/>
        <w:jc w:val="both"/>
        <w:rPr>
          <w:rFonts w:ascii="Times New Roman" w:hAnsi="Times New Roman"/>
          <w:sz w:val="28"/>
          <w:szCs w:val="28"/>
        </w:rPr>
      </w:pPr>
      <w:r w:rsidRPr="00391B45">
        <w:rPr>
          <w:rFonts w:ascii="Times New Roman" w:hAnsi="Times New Roman"/>
          <w:sz w:val="28"/>
          <w:szCs w:val="28"/>
        </w:rPr>
        <w:t>местонахождение;</w:t>
      </w:r>
    </w:p>
    <w:p w:rsidR="0012050B" w:rsidRPr="00391B45" w:rsidRDefault="0012050B" w:rsidP="002E5668">
      <w:pPr>
        <w:pStyle w:val="a5"/>
        <w:numPr>
          <w:ilvl w:val="0"/>
          <w:numId w:val="35"/>
        </w:numPr>
        <w:tabs>
          <w:tab w:val="left" w:pos="993"/>
        </w:tabs>
        <w:spacing w:after="0"/>
        <w:ind w:left="0" w:firstLine="709"/>
        <w:jc w:val="both"/>
        <w:rPr>
          <w:rFonts w:ascii="Times New Roman" w:hAnsi="Times New Roman"/>
          <w:sz w:val="28"/>
          <w:szCs w:val="28"/>
        </w:rPr>
      </w:pPr>
      <w:r w:rsidRPr="00391B45">
        <w:rPr>
          <w:rFonts w:ascii="Times New Roman" w:hAnsi="Times New Roman"/>
          <w:sz w:val="28"/>
          <w:szCs w:val="28"/>
        </w:rPr>
        <w:t>цели и предмет деятельности;</w:t>
      </w:r>
    </w:p>
    <w:p w:rsidR="0012050B" w:rsidRPr="00391B45" w:rsidRDefault="0012050B" w:rsidP="002E5668">
      <w:pPr>
        <w:pStyle w:val="a5"/>
        <w:numPr>
          <w:ilvl w:val="0"/>
          <w:numId w:val="35"/>
        </w:numPr>
        <w:tabs>
          <w:tab w:val="left" w:pos="993"/>
        </w:tabs>
        <w:spacing w:after="0"/>
        <w:ind w:left="0" w:firstLine="709"/>
        <w:jc w:val="both"/>
        <w:rPr>
          <w:rFonts w:ascii="Times New Roman" w:hAnsi="Times New Roman"/>
          <w:sz w:val="28"/>
          <w:szCs w:val="28"/>
        </w:rPr>
      </w:pPr>
      <w:r w:rsidRPr="00391B45">
        <w:rPr>
          <w:rFonts w:ascii="Times New Roman" w:hAnsi="Times New Roman"/>
          <w:sz w:val="28"/>
          <w:szCs w:val="28"/>
        </w:rPr>
        <w:t>порядок управления деятельностью;</w:t>
      </w:r>
    </w:p>
    <w:p w:rsidR="0012050B" w:rsidRPr="00391B45" w:rsidRDefault="0012050B" w:rsidP="002E5668">
      <w:pPr>
        <w:pStyle w:val="a5"/>
        <w:numPr>
          <w:ilvl w:val="0"/>
          <w:numId w:val="35"/>
        </w:numPr>
        <w:tabs>
          <w:tab w:val="left" w:pos="993"/>
        </w:tabs>
        <w:spacing w:after="0"/>
        <w:ind w:left="0" w:firstLine="709"/>
        <w:jc w:val="both"/>
        <w:rPr>
          <w:rFonts w:ascii="Times New Roman" w:hAnsi="Times New Roman"/>
          <w:sz w:val="28"/>
          <w:szCs w:val="28"/>
        </w:rPr>
      </w:pPr>
      <w:r w:rsidRPr="00391B45">
        <w:rPr>
          <w:rFonts w:ascii="Times New Roman" w:hAnsi="Times New Roman"/>
          <w:sz w:val="28"/>
          <w:szCs w:val="28"/>
        </w:rPr>
        <w:t>условия о размере и составе уставного фонда;</w:t>
      </w:r>
    </w:p>
    <w:p w:rsidR="0012050B" w:rsidRPr="00391B45" w:rsidRDefault="0012050B" w:rsidP="002E5668">
      <w:pPr>
        <w:pStyle w:val="a5"/>
        <w:numPr>
          <w:ilvl w:val="0"/>
          <w:numId w:val="35"/>
        </w:numPr>
        <w:tabs>
          <w:tab w:val="left" w:pos="993"/>
        </w:tabs>
        <w:spacing w:after="0"/>
        <w:ind w:left="0" w:firstLine="709"/>
        <w:jc w:val="both"/>
        <w:rPr>
          <w:rFonts w:ascii="Times New Roman" w:hAnsi="Times New Roman"/>
          <w:sz w:val="28"/>
          <w:szCs w:val="28"/>
        </w:rPr>
      </w:pPr>
      <w:r w:rsidRPr="00391B45">
        <w:rPr>
          <w:rFonts w:ascii="Times New Roman" w:hAnsi="Times New Roman"/>
          <w:sz w:val="28"/>
          <w:szCs w:val="28"/>
        </w:rPr>
        <w:t>порядок образования имущества;</w:t>
      </w:r>
    </w:p>
    <w:p w:rsidR="0012050B" w:rsidRPr="00391B45" w:rsidRDefault="0012050B" w:rsidP="002E5668">
      <w:pPr>
        <w:pStyle w:val="a5"/>
        <w:numPr>
          <w:ilvl w:val="0"/>
          <w:numId w:val="35"/>
        </w:numPr>
        <w:tabs>
          <w:tab w:val="left" w:pos="993"/>
        </w:tabs>
        <w:spacing w:after="0"/>
        <w:ind w:left="0" w:firstLine="709"/>
        <w:jc w:val="both"/>
        <w:rPr>
          <w:rFonts w:ascii="Times New Roman" w:hAnsi="Times New Roman"/>
          <w:sz w:val="28"/>
          <w:szCs w:val="28"/>
        </w:rPr>
      </w:pPr>
      <w:r w:rsidRPr="00391B45">
        <w:rPr>
          <w:rFonts w:ascii="Times New Roman" w:hAnsi="Times New Roman"/>
          <w:sz w:val="28"/>
          <w:szCs w:val="28"/>
        </w:rPr>
        <w:t>условия и порядок распределения прибыли и убытков;</w:t>
      </w:r>
    </w:p>
    <w:p w:rsidR="0012050B" w:rsidRPr="00391B45" w:rsidRDefault="0012050B" w:rsidP="002E5668">
      <w:pPr>
        <w:pStyle w:val="a5"/>
        <w:numPr>
          <w:ilvl w:val="0"/>
          <w:numId w:val="35"/>
        </w:numPr>
        <w:tabs>
          <w:tab w:val="left" w:pos="993"/>
        </w:tabs>
        <w:spacing w:after="0"/>
        <w:ind w:left="0" w:firstLine="709"/>
        <w:jc w:val="both"/>
        <w:rPr>
          <w:rFonts w:ascii="Times New Roman" w:hAnsi="Times New Roman"/>
          <w:sz w:val="28"/>
          <w:szCs w:val="28"/>
        </w:rPr>
      </w:pPr>
      <w:r w:rsidRPr="00391B45">
        <w:rPr>
          <w:rFonts w:ascii="Times New Roman" w:hAnsi="Times New Roman"/>
          <w:sz w:val="28"/>
          <w:szCs w:val="28"/>
        </w:rPr>
        <w:t>порядок реорганизации и ликвидации и др.</w:t>
      </w:r>
    </w:p>
    <w:p w:rsidR="0012050B" w:rsidRPr="00391B45" w:rsidRDefault="0012050B" w:rsidP="00D162BA">
      <w:pPr>
        <w:spacing w:after="0"/>
        <w:ind w:firstLine="709"/>
        <w:jc w:val="both"/>
        <w:rPr>
          <w:rFonts w:ascii="Times New Roman" w:hAnsi="Times New Roman"/>
          <w:sz w:val="28"/>
          <w:szCs w:val="28"/>
        </w:rPr>
      </w:pPr>
      <w:r w:rsidRPr="00391B45">
        <w:rPr>
          <w:rFonts w:ascii="Times New Roman" w:hAnsi="Times New Roman"/>
          <w:sz w:val="28"/>
          <w:szCs w:val="28"/>
        </w:rPr>
        <w:t>Уставные документы оформляются в нескольких экземплярах, подписываются учредителями и нотариально заверяются.</w:t>
      </w:r>
    </w:p>
    <w:p w:rsidR="0012050B" w:rsidRPr="00391B45" w:rsidRDefault="0012050B" w:rsidP="00D162BA">
      <w:pPr>
        <w:spacing w:after="0"/>
        <w:ind w:firstLine="709"/>
        <w:jc w:val="both"/>
        <w:rPr>
          <w:rFonts w:ascii="Times New Roman" w:hAnsi="Times New Roman"/>
          <w:sz w:val="28"/>
          <w:szCs w:val="28"/>
        </w:rPr>
      </w:pPr>
      <w:r w:rsidRPr="00391B45">
        <w:rPr>
          <w:rFonts w:ascii="Times New Roman" w:hAnsi="Times New Roman"/>
          <w:sz w:val="28"/>
          <w:szCs w:val="28"/>
        </w:rPr>
        <w:lastRenderedPageBreak/>
        <w:t xml:space="preserve">Перед регистрацией юридическое лицо обязано согласовать в регистрирующих органах свое наименование. Сущность государственной регистрации состоит в том, что соответствующий государственный орган проверяет, соответствует ли порядок создания юридического лица, а также само созданное юридическое лицо (его учредительные документы) требованиям закона. </w:t>
      </w:r>
    </w:p>
    <w:p w:rsidR="0012050B" w:rsidRPr="00391B45" w:rsidRDefault="0012050B" w:rsidP="00D162BA">
      <w:pPr>
        <w:pStyle w:val="a3"/>
        <w:spacing w:line="276" w:lineRule="auto"/>
        <w:ind w:firstLine="709"/>
        <w:rPr>
          <w:sz w:val="28"/>
          <w:szCs w:val="28"/>
        </w:rPr>
      </w:pPr>
      <w:r w:rsidRPr="00391B45">
        <w:rPr>
          <w:sz w:val="28"/>
          <w:szCs w:val="28"/>
        </w:rPr>
        <w:t xml:space="preserve">Государственной регистрации подлежат не только вновь создаваемые субъекты хозяйствования, а также все изменения и дополнения, вносимые в учредительные документы действующих коммерческих и некоммерческих организаций. </w:t>
      </w:r>
      <w:proofErr w:type="gramStart"/>
      <w:r w:rsidRPr="00391B45">
        <w:rPr>
          <w:sz w:val="28"/>
          <w:szCs w:val="28"/>
        </w:rPr>
        <w:t>Деятельность юридических лиц, осуществляемая без государственной регистрации запрещается</w:t>
      </w:r>
      <w:proofErr w:type="gramEnd"/>
      <w:r w:rsidRPr="00391B45">
        <w:rPr>
          <w:sz w:val="28"/>
          <w:szCs w:val="28"/>
        </w:rPr>
        <w:t xml:space="preserve"> и признается незаконной. В соответствии с законодательством юридическое лицо считается созданным с момента его государственной регистрации. Регистрация субъектов хозяйствования производится по месту их нахождения после утверждения фирменного названия на основании документов, представляемых их учредителями.</w:t>
      </w:r>
    </w:p>
    <w:p w:rsidR="0012050B" w:rsidRPr="00391B45" w:rsidRDefault="0012050B" w:rsidP="00D162BA">
      <w:pPr>
        <w:spacing w:after="0"/>
        <w:ind w:firstLine="709"/>
        <w:jc w:val="both"/>
        <w:rPr>
          <w:rFonts w:ascii="Times New Roman" w:hAnsi="Times New Roman"/>
          <w:sz w:val="28"/>
          <w:szCs w:val="28"/>
        </w:rPr>
      </w:pPr>
      <w:r w:rsidRPr="00391B45">
        <w:rPr>
          <w:rFonts w:ascii="Times New Roman" w:hAnsi="Times New Roman"/>
          <w:sz w:val="28"/>
          <w:szCs w:val="28"/>
        </w:rPr>
        <w:t>Регистрирующие органы, в соответствии со своей компетенцией осуществляют разнообразные функции, связанные с государственной регистрацией субъектов хозяйствования: саму процедуру регистрации и перерегистрации, ее техническое и информационное обеспечение, формирование и ведение Единого государственного регистра юридических лиц и индивидуальных предпринимателей и др.</w:t>
      </w:r>
    </w:p>
    <w:p w:rsidR="0012050B" w:rsidRPr="00D162BA" w:rsidRDefault="0012050B" w:rsidP="00D162BA">
      <w:pPr>
        <w:spacing w:after="0"/>
        <w:ind w:firstLine="709"/>
        <w:jc w:val="both"/>
        <w:rPr>
          <w:rFonts w:ascii="Times New Roman" w:hAnsi="Times New Roman"/>
          <w:i/>
          <w:sz w:val="28"/>
          <w:szCs w:val="28"/>
        </w:rPr>
      </w:pPr>
      <w:r w:rsidRPr="00D162BA">
        <w:rPr>
          <w:rFonts w:ascii="Times New Roman" w:hAnsi="Times New Roman"/>
          <w:i/>
          <w:sz w:val="28"/>
          <w:szCs w:val="28"/>
        </w:rPr>
        <w:t>Для государственной регистрации коммерческих и некоммерческих организаций учредители представляют в регистрирующий орган следующие основные документы:</w:t>
      </w:r>
    </w:p>
    <w:p w:rsidR="0012050B" w:rsidRPr="00391B45" w:rsidRDefault="0012050B" w:rsidP="002E5668">
      <w:pPr>
        <w:pStyle w:val="a5"/>
        <w:numPr>
          <w:ilvl w:val="0"/>
          <w:numId w:val="31"/>
        </w:numPr>
        <w:tabs>
          <w:tab w:val="left" w:pos="426"/>
          <w:tab w:val="left" w:pos="993"/>
        </w:tabs>
        <w:spacing w:after="0"/>
        <w:ind w:left="0" w:firstLine="709"/>
        <w:jc w:val="both"/>
        <w:rPr>
          <w:rFonts w:ascii="Times New Roman" w:hAnsi="Times New Roman"/>
          <w:sz w:val="28"/>
          <w:szCs w:val="28"/>
        </w:rPr>
      </w:pPr>
      <w:r w:rsidRPr="00391B45">
        <w:rPr>
          <w:rFonts w:ascii="Times New Roman" w:hAnsi="Times New Roman"/>
          <w:sz w:val="28"/>
          <w:szCs w:val="28"/>
        </w:rPr>
        <w:t>заявление, оформленное в установленном порядке;</w:t>
      </w:r>
    </w:p>
    <w:p w:rsidR="0012050B" w:rsidRPr="00391B45" w:rsidRDefault="0012050B" w:rsidP="002E5668">
      <w:pPr>
        <w:pStyle w:val="a5"/>
        <w:numPr>
          <w:ilvl w:val="0"/>
          <w:numId w:val="31"/>
        </w:numPr>
        <w:tabs>
          <w:tab w:val="left" w:pos="426"/>
          <w:tab w:val="left" w:pos="993"/>
        </w:tabs>
        <w:spacing w:after="0"/>
        <w:ind w:left="0" w:firstLine="709"/>
        <w:jc w:val="both"/>
        <w:rPr>
          <w:rFonts w:ascii="Times New Roman" w:hAnsi="Times New Roman"/>
          <w:sz w:val="28"/>
          <w:szCs w:val="28"/>
        </w:rPr>
      </w:pPr>
      <w:r w:rsidRPr="00391B45">
        <w:rPr>
          <w:rFonts w:ascii="Times New Roman" w:hAnsi="Times New Roman"/>
          <w:sz w:val="28"/>
          <w:szCs w:val="28"/>
        </w:rPr>
        <w:t>копия решения о создании юридического лица;</w:t>
      </w:r>
    </w:p>
    <w:p w:rsidR="0012050B" w:rsidRPr="00391B45" w:rsidRDefault="0012050B" w:rsidP="002E5668">
      <w:pPr>
        <w:pStyle w:val="a5"/>
        <w:numPr>
          <w:ilvl w:val="0"/>
          <w:numId w:val="31"/>
        </w:numPr>
        <w:tabs>
          <w:tab w:val="left" w:pos="426"/>
          <w:tab w:val="left" w:pos="993"/>
        </w:tabs>
        <w:spacing w:after="0"/>
        <w:ind w:left="0" w:firstLine="709"/>
        <w:jc w:val="both"/>
        <w:rPr>
          <w:rFonts w:ascii="Times New Roman" w:hAnsi="Times New Roman"/>
          <w:sz w:val="28"/>
          <w:szCs w:val="28"/>
        </w:rPr>
      </w:pPr>
      <w:r w:rsidRPr="00391B45">
        <w:rPr>
          <w:rFonts w:ascii="Times New Roman" w:hAnsi="Times New Roman"/>
          <w:sz w:val="28"/>
          <w:szCs w:val="28"/>
        </w:rPr>
        <w:t>учредительные документы;</w:t>
      </w:r>
    </w:p>
    <w:p w:rsidR="0012050B" w:rsidRPr="00391B45" w:rsidRDefault="0012050B" w:rsidP="002E5668">
      <w:pPr>
        <w:pStyle w:val="a5"/>
        <w:numPr>
          <w:ilvl w:val="0"/>
          <w:numId w:val="31"/>
        </w:numPr>
        <w:tabs>
          <w:tab w:val="left" w:pos="426"/>
          <w:tab w:val="left" w:pos="993"/>
        </w:tabs>
        <w:spacing w:after="0"/>
        <w:ind w:left="0" w:firstLine="709"/>
        <w:jc w:val="both"/>
        <w:rPr>
          <w:rFonts w:ascii="Times New Roman" w:hAnsi="Times New Roman"/>
          <w:sz w:val="28"/>
          <w:szCs w:val="28"/>
        </w:rPr>
      </w:pPr>
      <w:r w:rsidRPr="00391B45">
        <w:rPr>
          <w:rFonts w:ascii="Times New Roman" w:hAnsi="Times New Roman"/>
          <w:sz w:val="28"/>
          <w:szCs w:val="28"/>
        </w:rPr>
        <w:t>документы, подтверждающие формирование в соответствии с законодательством уставного фонда коммерческой организации;</w:t>
      </w:r>
    </w:p>
    <w:p w:rsidR="0012050B" w:rsidRPr="00391B45" w:rsidRDefault="0012050B" w:rsidP="002E5668">
      <w:pPr>
        <w:pStyle w:val="a5"/>
        <w:numPr>
          <w:ilvl w:val="0"/>
          <w:numId w:val="31"/>
        </w:numPr>
        <w:tabs>
          <w:tab w:val="left" w:pos="426"/>
          <w:tab w:val="left" w:pos="993"/>
        </w:tabs>
        <w:spacing w:after="0"/>
        <w:ind w:left="0" w:firstLine="709"/>
        <w:jc w:val="both"/>
        <w:rPr>
          <w:rFonts w:ascii="Times New Roman" w:hAnsi="Times New Roman"/>
          <w:sz w:val="28"/>
          <w:szCs w:val="28"/>
        </w:rPr>
      </w:pPr>
      <w:r w:rsidRPr="00391B45">
        <w:rPr>
          <w:rFonts w:ascii="Times New Roman" w:hAnsi="Times New Roman"/>
          <w:sz w:val="28"/>
          <w:szCs w:val="28"/>
        </w:rPr>
        <w:t>документы, содержащие сведения о собственниках имущества (учредителях, участниках) коммерческих организаций - физических лицах;</w:t>
      </w:r>
    </w:p>
    <w:p w:rsidR="0012050B" w:rsidRPr="00391B45" w:rsidRDefault="0012050B" w:rsidP="002E5668">
      <w:pPr>
        <w:pStyle w:val="a5"/>
        <w:numPr>
          <w:ilvl w:val="0"/>
          <w:numId w:val="31"/>
        </w:numPr>
        <w:tabs>
          <w:tab w:val="left" w:pos="426"/>
          <w:tab w:val="left" w:pos="993"/>
        </w:tabs>
        <w:spacing w:after="0"/>
        <w:ind w:left="0" w:firstLine="709"/>
        <w:jc w:val="both"/>
        <w:rPr>
          <w:rFonts w:ascii="Times New Roman" w:hAnsi="Times New Roman"/>
          <w:sz w:val="28"/>
          <w:szCs w:val="28"/>
        </w:rPr>
      </w:pPr>
      <w:r w:rsidRPr="00391B45">
        <w:rPr>
          <w:rFonts w:ascii="Times New Roman" w:hAnsi="Times New Roman"/>
          <w:sz w:val="28"/>
          <w:szCs w:val="28"/>
        </w:rPr>
        <w:t>справку налогового органа по месту жительства физического лица - собственника имущества (учредителя, участника) коммерческой (не</w:t>
      </w:r>
      <w:r w:rsidRPr="00391B45">
        <w:rPr>
          <w:rFonts w:ascii="Times New Roman" w:hAnsi="Times New Roman"/>
          <w:sz w:val="28"/>
          <w:szCs w:val="28"/>
        </w:rPr>
        <w:softHyphen/>
        <w:t>коммерческой) организации о предоставлении декларации о доходах и имуществе;</w:t>
      </w:r>
    </w:p>
    <w:p w:rsidR="0012050B" w:rsidRPr="00391B45" w:rsidRDefault="0012050B" w:rsidP="002E5668">
      <w:pPr>
        <w:pStyle w:val="a5"/>
        <w:numPr>
          <w:ilvl w:val="0"/>
          <w:numId w:val="31"/>
        </w:numPr>
        <w:tabs>
          <w:tab w:val="left" w:pos="426"/>
          <w:tab w:val="left" w:pos="993"/>
        </w:tabs>
        <w:spacing w:after="0"/>
        <w:ind w:left="0" w:firstLine="709"/>
        <w:jc w:val="both"/>
        <w:rPr>
          <w:rFonts w:ascii="Times New Roman" w:hAnsi="Times New Roman"/>
          <w:sz w:val="28"/>
          <w:szCs w:val="28"/>
        </w:rPr>
      </w:pPr>
      <w:r w:rsidRPr="00391B45">
        <w:rPr>
          <w:rFonts w:ascii="Times New Roman" w:hAnsi="Times New Roman"/>
          <w:sz w:val="28"/>
          <w:szCs w:val="28"/>
        </w:rPr>
        <w:t>гарантийное письмо или другой документ, подтверждающий право на размещение юридического лица по месту нахождения;</w:t>
      </w:r>
    </w:p>
    <w:p w:rsidR="0012050B" w:rsidRPr="00391B45" w:rsidRDefault="0012050B" w:rsidP="002E5668">
      <w:pPr>
        <w:pStyle w:val="a5"/>
        <w:numPr>
          <w:ilvl w:val="0"/>
          <w:numId w:val="31"/>
        </w:numPr>
        <w:tabs>
          <w:tab w:val="left" w:pos="426"/>
          <w:tab w:val="left" w:pos="993"/>
        </w:tabs>
        <w:spacing w:after="0"/>
        <w:ind w:left="0" w:firstLine="709"/>
        <w:jc w:val="both"/>
        <w:rPr>
          <w:rFonts w:ascii="Times New Roman" w:hAnsi="Times New Roman"/>
          <w:sz w:val="28"/>
          <w:szCs w:val="28"/>
        </w:rPr>
      </w:pPr>
      <w:r w:rsidRPr="00391B45">
        <w:rPr>
          <w:rFonts w:ascii="Times New Roman" w:hAnsi="Times New Roman"/>
          <w:sz w:val="28"/>
          <w:szCs w:val="28"/>
        </w:rPr>
        <w:lastRenderedPageBreak/>
        <w:t>платежный документ, подтверждающий внесение платы за государственную регистрацию и др.</w:t>
      </w:r>
    </w:p>
    <w:p w:rsidR="0012050B" w:rsidRPr="00391B45" w:rsidRDefault="0012050B" w:rsidP="00D162BA">
      <w:pPr>
        <w:spacing w:after="0"/>
        <w:ind w:firstLine="709"/>
        <w:jc w:val="both"/>
        <w:rPr>
          <w:rFonts w:ascii="Times New Roman" w:hAnsi="Times New Roman"/>
          <w:sz w:val="28"/>
          <w:szCs w:val="28"/>
        </w:rPr>
      </w:pPr>
      <w:r w:rsidRPr="00391B45">
        <w:rPr>
          <w:rFonts w:ascii="Times New Roman" w:hAnsi="Times New Roman"/>
          <w:sz w:val="28"/>
          <w:szCs w:val="28"/>
        </w:rPr>
        <w:t>За государственную регистрацию вводится дифференцированная система взимания платы, которая в случае отказа возвращается лицу, внесшему ее в размере 50% внесенной суммы. Срок государственной регистрации субъектов хозяйствования - один месяц со дня подачи всех необходимых документов.</w:t>
      </w:r>
    </w:p>
    <w:p w:rsidR="0012050B" w:rsidRPr="00391B45" w:rsidRDefault="0012050B" w:rsidP="00D162BA">
      <w:pPr>
        <w:spacing w:after="0"/>
        <w:ind w:firstLine="709"/>
        <w:jc w:val="both"/>
        <w:rPr>
          <w:rFonts w:ascii="Times New Roman" w:hAnsi="Times New Roman"/>
          <w:sz w:val="28"/>
          <w:szCs w:val="28"/>
        </w:rPr>
      </w:pPr>
      <w:r w:rsidRPr="00391B45">
        <w:rPr>
          <w:rFonts w:ascii="Times New Roman" w:hAnsi="Times New Roman"/>
          <w:sz w:val="28"/>
          <w:szCs w:val="28"/>
        </w:rPr>
        <w:t>Процесс реорганизации юридических лиц связан с объединением, разделением, выделением, присоединением и преобразованием. В результате одни субъекты хозяйствования прекращают свою деятельность, другие расширяют ее и создаются новые юридические лица.</w:t>
      </w:r>
    </w:p>
    <w:p w:rsidR="0012050B" w:rsidRPr="00391B45" w:rsidRDefault="0012050B" w:rsidP="00D162BA">
      <w:pPr>
        <w:pStyle w:val="a3"/>
        <w:spacing w:line="276" w:lineRule="auto"/>
        <w:ind w:firstLine="709"/>
        <w:rPr>
          <w:sz w:val="28"/>
          <w:szCs w:val="28"/>
        </w:rPr>
      </w:pPr>
      <w:r w:rsidRPr="00391B45">
        <w:rPr>
          <w:sz w:val="28"/>
          <w:szCs w:val="28"/>
        </w:rPr>
        <w:t>Процесс ликвидации предприятий может производиться по решению их учредителей либо органа, уполномоченного ими на это учредительными документами, хозяйственного суда и регистрирующего органа. Ликвидация означает прекращение деятельности без перехода прав и обязанностей в порядке правопреемства к другим лицам, если иное не предусмотрено законодательством.</w:t>
      </w:r>
    </w:p>
    <w:p w:rsidR="0012050B" w:rsidRDefault="0012050B" w:rsidP="00D162BA">
      <w:pPr>
        <w:pStyle w:val="a3"/>
        <w:spacing w:line="276" w:lineRule="auto"/>
        <w:ind w:firstLine="709"/>
        <w:rPr>
          <w:sz w:val="28"/>
          <w:szCs w:val="28"/>
        </w:rPr>
      </w:pPr>
      <w:r w:rsidRPr="00391B45">
        <w:rPr>
          <w:sz w:val="28"/>
          <w:szCs w:val="28"/>
        </w:rPr>
        <w:t>Процедура ликвидации начинается с принятия в установленном порядке учредителями (участниками) либо органом данной организации, уполномоченным на то учредительными документами, или регистрирующим органом, или хозяйственным судом решения о ликвидации данного предприятия.</w:t>
      </w:r>
    </w:p>
    <w:p w:rsidR="0012050B" w:rsidRPr="00391B45" w:rsidRDefault="0012050B" w:rsidP="0048729D">
      <w:pPr>
        <w:pStyle w:val="a3"/>
        <w:ind w:firstLine="709"/>
        <w:rPr>
          <w:sz w:val="28"/>
          <w:szCs w:val="28"/>
        </w:rPr>
      </w:pPr>
    </w:p>
    <w:p w:rsidR="0012050B" w:rsidRPr="00D162BA" w:rsidRDefault="0012050B" w:rsidP="002E5668">
      <w:pPr>
        <w:spacing w:after="0" w:line="240" w:lineRule="auto"/>
        <w:ind w:firstLine="709"/>
        <w:jc w:val="both"/>
        <w:rPr>
          <w:rFonts w:ascii="Times New Roman" w:hAnsi="Times New Roman"/>
          <w:b/>
          <w:sz w:val="28"/>
          <w:szCs w:val="28"/>
          <w:lang w:eastAsia="ru-RU"/>
        </w:rPr>
      </w:pPr>
      <w:r w:rsidRPr="00D162BA">
        <w:rPr>
          <w:rFonts w:ascii="Times New Roman" w:hAnsi="Times New Roman"/>
          <w:b/>
          <w:sz w:val="28"/>
          <w:szCs w:val="28"/>
          <w:lang w:eastAsia="ru-RU"/>
        </w:rPr>
        <w:t xml:space="preserve">5 Характерные черты и признаки организации (предприятия). Функции, </w:t>
      </w:r>
      <w:r>
        <w:rPr>
          <w:rFonts w:ascii="Times New Roman" w:hAnsi="Times New Roman"/>
          <w:b/>
          <w:sz w:val="28"/>
          <w:szCs w:val="28"/>
          <w:lang w:eastAsia="ru-RU"/>
        </w:rPr>
        <w:t>с</w:t>
      </w:r>
      <w:r w:rsidRPr="00D162BA">
        <w:rPr>
          <w:rFonts w:ascii="Times New Roman" w:hAnsi="Times New Roman"/>
          <w:b/>
          <w:sz w:val="28"/>
          <w:szCs w:val="28"/>
          <w:lang w:eastAsia="ru-RU"/>
        </w:rPr>
        <w:t>труктура</w:t>
      </w:r>
      <w:r>
        <w:rPr>
          <w:rFonts w:ascii="Times New Roman" w:hAnsi="Times New Roman"/>
          <w:b/>
          <w:sz w:val="28"/>
          <w:szCs w:val="28"/>
          <w:lang w:eastAsia="ru-RU"/>
        </w:rPr>
        <w:t>,</w:t>
      </w:r>
      <w:r w:rsidRPr="00D162BA">
        <w:rPr>
          <w:rFonts w:ascii="Times New Roman" w:hAnsi="Times New Roman"/>
          <w:b/>
          <w:sz w:val="28"/>
          <w:szCs w:val="28"/>
          <w:lang w:eastAsia="ru-RU"/>
        </w:rPr>
        <w:t xml:space="preserve"> </w:t>
      </w:r>
      <w:r>
        <w:rPr>
          <w:rFonts w:ascii="Times New Roman" w:hAnsi="Times New Roman"/>
          <w:b/>
          <w:sz w:val="28"/>
          <w:szCs w:val="28"/>
          <w:lang w:eastAsia="ru-RU"/>
        </w:rPr>
        <w:t>э</w:t>
      </w:r>
      <w:r w:rsidRPr="00D162BA">
        <w:rPr>
          <w:rFonts w:ascii="Times New Roman" w:hAnsi="Times New Roman"/>
          <w:b/>
          <w:sz w:val="28"/>
          <w:szCs w:val="28"/>
          <w:lang w:eastAsia="ru-RU"/>
        </w:rPr>
        <w:t>ффективность деятельности организации (предприятия)</w:t>
      </w:r>
    </w:p>
    <w:p w:rsidR="0012050B" w:rsidRPr="00391B45" w:rsidRDefault="0012050B" w:rsidP="0048729D">
      <w:pPr>
        <w:spacing w:after="0" w:line="240" w:lineRule="auto"/>
        <w:ind w:firstLine="709"/>
        <w:jc w:val="both"/>
        <w:rPr>
          <w:rFonts w:ascii="Times New Roman" w:hAnsi="Times New Roman"/>
          <w:sz w:val="28"/>
          <w:szCs w:val="28"/>
        </w:rPr>
      </w:pPr>
    </w:p>
    <w:p w:rsidR="0012050B" w:rsidRPr="00391B45" w:rsidRDefault="0012050B" w:rsidP="00D162BA">
      <w:pPr>
        <w:spacing w:after="0"/>
        <w:ind w:firstLine="709"/>
        <w:jc w:val="both"/>
        <w:rPr>
          <w:rFonts w:ascii="Times New Roman" w:hAnsi="Times New Roman"/>
          <w:sz w:val="28"/>
          <w:szCs w:val="28"/>
        </w:rPr>
      </w:pPr>
      <w:r w:rsidRPr="00391B45">
        <w:rPr>
          <w:rFonts w:ascii="Times New Roman" w:hAnsi="Times New Roman"/>
          <w:sz w:val="28"/>
          <w:szCs w:val="28"/>
        </w:rPr>
        <w:t xml:space="preserve">Основным экономическим субъектом рыночной экономики являются хозяйственные организации (предприятия, фирмы) разных форм собственности, использующие экономические ресурсы для осуществления коммерческой деятельности, которая представляет собой сложный процесс </w:t>
      </w:r>
      <w:proofErr w:type="gramStart"/>
      <w:r w:rsidRPr="00391B45">
        <w:rPr>
          <w:rFonts w:ascii="Times New Roman" w:hAnsi="Times New Roman"/>
          <w:sz w:val="28"/>
          <w:szCs w:val="28"/>
        </w:rPr>
        <w:t>комбинирования различных факторов деятельности субъектов хозяйствования</w:t>
      </w:r>
      <w:proofErr w:type="gramEnd"/>
      <w:r w:rsidRPr="00391B45">
        <w:rPr>
          <w:rFonts w:ascii="Times New Roman" w:hAnsi="Times New Roman"/>
          <w:sz w:val="28"/>
          <w:szCs w:val="28"/>
        </w:rPr>
        <w:t xml:space="preserve"> по производству и реализации товаров, работ и услуг с целью получения прибыли.</w:t>
      </w:r>
    </w:p>
    <w:p w:rsidR="0012050B" w:rsidRPr="00D162BA" w:rsidRDefault="0012050B" w:rsidP="00D162BA">
      <w:pPr>
        <w:spacing w:after="0"/>
        <w:ind w:firstLine="709"/>
        <w:jc w:val="both"/>
        <w:rPr>
          <w:rFonts w:ascii="Times New Roman" w:hAnsi="Times New Roman"/>
          <w:i/>
          <w:sz w:val="28"/>
          <w:szCs w:val="28"/>
        </w:rPr>
      </w:pPr>
      <w:r w:rsidRPr="00D162BA">
        <w:rPr>
          <w:rFonts w:ascii="Times New Roman" w:hAnsi="Times New Roman"/>
          <w:i/>
          <w:sz w:val="28"/>
          <w:szCs w:val="28"/>
        </w:rPr>
        <w:t>Предприятие, как субъект хозяйствования, обладает следующими признаками:</w:t>
      </w:r>
    </w:p>
    <w:p w:rsidR="0012050B" w:rsidRPr="00391B45" w:rsidRDefault="0012050B" w:rsidP="00D162BA">
      <w:pPr>
        <w:spacing w:after="0"/>
        <w:ind w:firstLine="709"/>
        <w:jc w:val="both"/>
        <w:rPr>
          <w:rFonts w:ascii="Times New Roman" w:hAnsi="Times New Roman"/>
          <w:sz w:val="28"/>
          <w:szCs w:val="28"/>
        </w:rPr>
      </w:pPr>
      <w:r w:rsidRPr="00391B45">
        <w:rPr>
          <w:rFonts w:ascii="Times New Roman" w:hAnsi="Times New Roman"/>
          <w:sz w:val="28"/>
          <w:szCs w:val="28"/>
        </w:rPr>
        <w:t xml:space="preserve">во-первых, предприятие должно иметь в своей собственности, хозяйственном ведении или оперативном управлении обособленное </w:t>
      </w:r>
      <w:r w:rsidRPr="00391B45">
        <w:rPr>
          <w:rFonts w:ascii="Times New Roman" w:hAnsi="Times New Roman"/>
          <w:sz w:val="28"/>
          <w:szCs w:val="28"/>
        </w:rPr>
        <w:lastRenderedPageBreak/>
        <w:t>имущество, которое обеспечивает материально-техническую возможность функционирования предприятия;</w:t>
      </w:r>
    </w:p>
    <w:p w:rsidR="0012050B" w:rsidRPr="00391B45" w:rsidRDefault="0012050B" w:rsidP="00D162BA">
      <w:pPr>
        <w:spacing w:after="0"/>
        <w:ind w:firstLine="709"/>
        <w:jc w:val="both"/>
        <w:rPr>
          <w:rFonts w:ascii="Times New Roman" w:hAnsi="Times New Roman"/>
          <w:sz w:val="28"/>
          <w:szCs w:val="28"/>
        </w:rPr>
      </w:pPr>
      <w:r w:rsidRPr="00391B45">
        <w:rPr>
          <w:rFonts w:ascii="Times New Roman" w:hAnsi="Times New Roman"/>
          <w:sz w:val="28"/>
          <w:szCs w:val="28"/>
        </w:rPr>
        <w:t>во-вторых, предприятие отвечает своим имуществом по обязательствам, которые возникают у него во взаимоотношениях с кредиторами, в том числе и перед бюджетом,</w:t>
      </w:r>
    </w:p>
    <w:p w:rsidR="0012050B" w:rsidRPr="00391B45" w:rsidRDefault="0012050B" w:rsidP="00D162BA">
      <w:pPr>
        <w:spacing w:after="0"/>
        <w:ind w:firstLine="709"/>
        <w:jc w:val="both"/>
        <w:rPr>
          <w:rFonts w:ascii="Times New Roman" w:hAnsi="Times New Roman"/>
          <w:sz w:val="28"/>
          <w:szCs w:val="28"/>
        </w:rPr>
      </w:pPr>
      <w:r w:rsidRPr="00391B45">
        <w:rPr>
          <w:rFonts w:ascii="Times New Roman" w:hAnsi="Times New Roman"/>
          <w:sz w:val="28"/>
          <w:szCs w:val="28"/>
        </w:rPr>
        <w:t>в-третьих, предприятие выступает в хозяйственном обороте от своего имени и имеет право заключать все виды гражданско-правовых договоров с юридическими и физическими лицами,</w:t>
      </w:r>
    </w:p>
    <w:p w:rsidR="0012050B" w:rsidRPr="00391B45" w:rsidRDefault="0012050B" w:rsidP="00D162BA">
      <w:pPr>
        <w:spacing w:after="0"/>
        <w:ind w:firstLine="709"/>
        <w:jc w:val="both"/>
        <w:rPr>
          <w:rFonts w:ascii="Times New Roman" w:hAnsi="Times New Roman"/>
          <w:sz w:val="28"/>
          <w:szCs w:val="28"/>
        </w:rPr>
      </w:pPr>
      <w:r w:rsidRPr="00391B45">
        <w:rPr>
          <w:rFonts w:ascii="Times New Roman" w:hAnsi="Times New Roman"/>
          <w:sz w:val="28"/>
          <w:szCs w:val="28"/>
        </w:rPr>
        <w:t>в-четвертых, предприятие имеет право быть истцом и ответчиком в суде,</w:t>
      </w:r>
    </w:p>
    <w:p w:rsidR="0012050B" w:rsidRPr="00391B45" w:rsidRDefault="0012050B" w:rsidP="00D162BA">
      <w:pPr>
        <w:spacing w:after="0"/>
        <w:ind w:firstLine="709"/>
        <w:jc w:val="both"/>
        <w:rPr>
          <w:rFonts w:ascii="Times New Roman" w:hAnsi="Times New Roman"/>
          <w:sz w:val="28"/>
          <w:szCs w:val="28"/>
        </w:rPr>
      </w:pPr>
      <w:r w:rsidRPr="00391B45">
        <w:rPr>
          <w:rFonts w:ascii="Times New Roman" w:hAnsi="Times New Roman"/>
          <w:sz w:val="28"/>
          <w:szCs w:val="28"/>
        </w:rPr>
        <w:t>в-пятых, предприятие должно иметь самостоятельный баланс и своевременно представлять установленную государственными органами отчетность,</w:t>
      </w:r>
    </w:p>
    <w:p w:rsidR="0012050B" w:rsidRPr="00391B45" w:rsidRDefault="0012050B" w:rsidP="00D162BA">
      <w:pPr>
        <w:spacing w:after="0"/>
        <w:ind w:firstLine="709"/>
        <w:jc w:val="both"/>
        <w:rPr>
          <w:rFonts w:ascii="Times New Roman" w:hAnsi="Times New Roman"/>
          <w:sz w:val="28"/>
          <w:szCs w:val="28"/>
        </w:rPr>
      </w:pPr>
      <w:r w:rsidRPr="00391B45">
        <w:rPr>
          <w:rFonts w:ascii="Times New Roman" w:hAnsi="Times New Roman"/>
          <w:sz w:val="28"/>
          <w:szCs w:val="28"/>
        </w:rPr>
        <w:t>в-шестых, предприятие должно иметь свое наименование, содержащее указание на его организационно-правовую форму.</w:t>
      </w:r>
    </w:p>
    <w:p w:rsidR="0012050B" w:rsidRPr="00391B45" w:rsidRDefault="0012050B" w:rsidP="00D162BA">
      <w:pPr>
        <w:spacing w:after="0"/>
        <w:ind w:firstLine="709"/>
        <w:jc w:val="both"/>
        <w:rPr>
          <w:rFonts w:ascii="Times New Roman" w:hAnsi="Times New Roman"/>
          <w:sz w:val="28"/>
          <w:szCs w:val="28"/>
        </w:rPr>
      </w:pPr>
      <w:r w:rsidRPr="00391B45">
        <w:rPr>
          <w:rFonts w:ascii="Times New Roman" w:hAnsi="Times New Roman"/>
          <w:sz w:val="28"/>
          <w:szCs w:val="28"/>
        </w:rPr>
        <w:t>В системе национальной экономики предприятие является основным звеном, что определяется следующими обстоятельствами:</w:t>
      </w:r>
    </w:p>
    <w:p w:rsidR="0012050B" w:rsidRPr="00391B45" w:rsidRDefault="0012050B" w:rsidP="002E5668">
      <w:pPr>
        <w:numPr>
          <w:ilvl w:val="0"/>
          <w:numId w:val="32"/>
        </w:numPr>
        <w:tabs>
          <w:tab w:val="clear" w:pos="749"/>
          <w:tab w:val="left" w:pos="0"/>
          <w:tab w:val="left" w:pos="426"/>
          <w:tab w:val="left" w:pos="993"/>
        </w:tabs>
        <w:spacing w:after="0"/>
        <w:ind w:left="0"/>
        <w:jc w:val="both"/>
        <w:rPr>
          <w:rFonts w:ascii="Times New Roman" w:hAnsi="Times New Roman"/>
          <w:sz w:val="28"/>
          <w:szCs w:val="28"/>
        </w:rPr>
      </w:pPr>
      <w:r w:rsidRPr="00391B45">
        <w:rPr>
          <w:rFonts w:ascii="Times New Roman" w:hAnsi="Times New Roman"/>
          <w:sz w:val="28"/>
          <w:szCs w:val="28"/>
        </w:rPr>
        <w:t>на предприятии изготавливается продукция, выполняются работы, услуги, которые складывают основу жизнедеятельности, как человека, так и общества в целом;</w:t>
      </w:r>
    </w:p>
    <w:p w:rsidR="0012050B" w:rsidRPr="00391B45" w:rsidRDefault="0012050B" w:rsidP="002E5668">
      <w:pPr>
        <w:numPr>
          <w:ilvl w:val="0"/>
          <w:numId w:val="32"/>
        </w:numPr>
        <w:tabs>
          <w:tab w:val="clear" w:pos="749"/>
          <w:tab w:val="left" w:pos="0"/>
          <w:tab w:val="left" w:pos="426"/>
          <w:tab w:val="left" w:pos="993"/>
        </w:tabs>
        <w:spacing w:after="0"/>
        <w:ind w:left="0"/>
        <w:jc w:val="both"/>
        <w:rPr>
          <w:rFonts w:ascii="Times New Roman" w:hAnsi="Times New Roman"/>
          <w:sz w:val="28"/>
          <w:szCs w:val="28"/>
        </w:rPr>
      </w:pPr>
      <w:r w:rsidRPr="00391B45">
        <w:rPr>
          <w:rFonts w:ascii="Times New Roman" w:hAnsi="Times New Roman"/>
          <w:sz w:val="28"/>
          <w:szCs w:val="28"/>
        </w:rPr>
        <w:t>предприятие выступает главным субъектом производственных отношений, которые складываются в процессе производства и реализации продукции между различными участниками;</w:t>
      </w:r>
    </w:p>
    <w:p w:rsidR="0012050B" w:rsidRPr="00391B45" w:rsidRDefault="0012050B" w:rsidP="002E5668">
      <w:pPr>
        <w:numPr>
          <w:ilvl w:val="0"/>
          <w:numId w:val="32"/>
        </w:numPr>
        <w:tabs>
          <w:tab w:val="clear" w:pos="749"/>
          <w:tab w:val="left" w:pos="0"/>
          <w:tab w:val="left" w:pos="426"/>
          <w:tab w:val="left" w:pos="993"/>
        </w:tabs>
        <w:spacing w:after="0"/>
        <w:ind w:left="0"/>
        <w:jc w:val="both"/>
        <w:rPr>
          <w:rFonts w:ascii="Times New Roman" w:hAnsi="Times New Roman"/>
          <w:sz w:val="28"/>
          <w:szCs w:val="28"/>
        </w:rPr>
      </w:pPr>
      <w:r w:rsidRPr="00391B45">
        <w:rPr>
          <w:rFonts w:ascii="Times New Roman" w:hAnsi="Times New Roman"/>
          <w:sz w:val="28"/>
          <w:szCs w:val="28"/>
        </w:rPr>
        <w:t>предприятие, не только экономическая, но и социальная организация, так как основу ее составляет человек или трудовой коллектив,</w:t>
      </w:r>
    </w:p>
    <w:p w:rsidR="0012050B" w:rsidRPr="00391B45" w:rsidRDefault="0012050B" w:rsidP="002E5668">
      <w:pPr>
        <w:numPr>
          <w:ilvl w:val="0"/>
          <w:numId w:val="32"/>
        </w:numPr>
        <w:tabs>
          <w:tab w:val="clear" w:pos="749"/>
          <w:tab w:val="left" w:pos="0"/>
          <w:tab w:val="left" w:pos="426"/>
          <w:tab w:val="left" w:pos="993"/>
        </w:tabs>
        <w:spacing w:after="0"/>
        <w:ind w:left="0"/>
        <w:jc w:val="both"/>
        <w:rPr>
          <w:rFonts w:ascii="Times New Roman" w:hAnsi="Times New Roman"/>
          <w:sz w:val="28"/>
          <w:szCs w:val="28"/>
        </w:rPr>
      </w:pPr>
      <w:r w:rsidRPr="00391B45">
        <w:rPr>
          <w:rFonts w:ascii="Times New Roman" w:hAnsi="Times New Roman"/>
          <w:sz w:val="28"/>
          <w:szCs w:val="28"/>
        </w:rPr>
        <w:t>на предприятии переплетаются интересы общества, собственника, коллектива и работника, развертываются и разрешаются их противоречия,</w:t>
      </w:r>
    </w:p>
    <w:p w:rsidR="0012050B" w:rsidRPr="00391B45" w:rsidRDefault="0012050B" w:rsidP="002E5668">
      <w:pPr>
        <w:numPr>
          <w:ilvl w:val="0"/>
          <w:numId w:val="32"/>
        </w:numPr>
        <w:tabs>
          <w:tab w:val="clear" w:pos="749"/>
          <w:tab w:val="left" w:pos="0"/>
          <w:tab w:val="left" w:pos="426"/>
          <w:tab w:val="left" w:pos="993"/>
        </w:tabs>
        <w:spacing w:after="0"/>
        <w:ind w:left="0"/>
        <w:jc w:val="both"/>
        <w:rPr>
          <w:rFonts w:ascii="Times New Roman" w:hAnsi="Times New Roman"/>
          <w:sz w:val="28"/>
          <w:szCs w:val="28"/>
        </w:rPr>
      </w:pPr>
      <w:r w:rsidRPr="00391B45">
        <w:rPr>
          <w:rFonts w:ascii="Times New Roman" w:hAnsi="Times New Roman"/>
          <w:sz w:val="28"/>
          <w:szCs w:val="28"/>
        </w:rPr>
        <w:t>предприятие, осуществляя производственно-хозяйственную деятельность, оказывает влияние на окружающую среду, определяя основные сферы обитания человека.</w:t>
      </w:r>
    </w:p>
    <w:p w:rsidR="0012050B" w:rsidRPr="00391B45" w:rsidRDefault="0012050B" w:rsidP="00D162BA">
      <w:pPr>
        <w:spacing w:after="0"/>
        <w:ind w:firstLine="709"/>
        <w:jc w:val="both"/>
        <w:rPr>
          <w:rFonts w:ascii="Times New Roman" w:hAnsi="Times New Roman"/>
          <w:sz w:val="28"/>
          <w:szCs w:val="28"/>
        </w:rPr>
      </w:pPr>
      <w:r w:rsidRPr="00391B45">
        <w:rPr>
          <w:rFonts w:ascii="Times New Roman" w:hAnsi="Times New Roman"/>
          <w:sz w:val="28"/>
          <w:szCs w:val="28"/>
        </w:rPr>
        <w:t>Основными принципами организации предприятия являются:</w:t>
      </w:r>
    </w:p>
    <w:p w:rsidR="0012050B" w:rsidRPr="00391B45" w:rsidRDefault="0012050B" w:rsidP="002E5668">
      <w:pPr>
        <w:numPr>
          <w:ilvl w:val="0"/>
          <w:numId w:val="33"/>
        </w:numPr>
        <w:tabs>
          <w:tab w:val="clear" w:pos="749"/>
          <w:tab w:val="left" w:pos="0"/>
          <w:tab w:val="left" w:pos="426"/>
          <w:tab w:val="left" w:pos="993"/>
        </w:tabs>
        <w:spacing w:after="0"/>
        <w:ind w:left="0"/>
        <w:jc w:val="both"/>
        <w:rPr>
          <w:rFonts w:ascii="Times New Roman" w:hAnsi="Times New Roman"/>
          <w:sz w:val="28"/>
          <w:szCs w:val="28"/>
        </w:rPr>
      </w:pPr>
      <w:r w:rsidRPr="00391B45">
        <w:rPr>
          <w:rFonts w:ascii="Times New Roman" w:hAnsi="Times New Roman"/>
          <w:sz w:val="28"/>
          <w:szCs w:val="28"/>
        </w:rPr>
        <w:t>организационно-административная обособленность,</w:t>
      </w:r>
    </w:p>
    <w:p w:rsidR="0012050B" w:rsidRPr="00391B45" w:rsidRDefault="0012050B" w:rsidP="002E5668">
      <w:pPr>
        <w:numPr>
          <w:ilvl w:val="0"/>
          <w:numId w:val="33"/>
        </w:numPr>
        <w:tabs>
          <w:tab w:val="clear" w:pos="749"/>
          <w:tab w:val="left" w:pos="0"/>
          <w:tab w:val="left" w:pos="426"/>
          <w:tab w:val="left" w:pos="993"/>
        </w:tabs>
        <w:spacing w:after="0"/>
        <w:ind w:left="0"/>
        <w:jc w:val="both"/>
        <w:rPr>
          <w:rFonts w:ascii="Times New Roman" w:hAnsi="Times New Roman"/>
          <w:sz w:val="28"/>
          <w:szCs w:val="28"/>
        </w:rPr>
      </w:pPr>
      <w:r w:rsidRPr="00391B45">
        <w:rPr>
          <w:rFonts w:ascii="Times New Roman" w:hAnsi="Times New Roman"/>
          <w:sz w:val="28"/>
          <w:szCs w:val="28"/>
        </w:rPr>
        <w:t>производственно-техническое единство.</w:t>
      </w:r>
    </w:p>
    <w:p w:rsidR="0012050B" w:rsidRPr="00391B45" w:rsidRDefault="0012050B" w:rsidP="00D162BA">
      <w:pPr>
        <w:spacing w:after="0"/>
        <w:ind w:firstLine="709"/>
        <w:jc w:val="both"/>
        <w:rPr>
          <w:rFonts w:ascii="Times New Roman" w:hAnsi="Times New Roman"/>
          <w:sz w:val="28"/>
          <w:szCs w:val="28"/>
        </w:rPr>
      </w:pPr>
      <w:r w:rsidRPr="00D162BA">
        <w:rPr>
          <w:rFonts w:ascii="Times New Roman" w:hAnsi="Times New Roman"/>
          <w:b/>
          <w:i/>
          <w:sz w:val="26"/>
          <w:szCs w:val="26"/>
        </w:rPr>
        <w:t>Организационно-административная обособленность</w:t>
      </w:r>
      <w:r w:rsidRPr="00391B45">
        <w:rPr>
          <w:rFonts w:ascii="Times New Roman" w:hAnsi="Times New Roman"/>
          <w:b/>
          <w:sz w:val="28"/>
          <w:szCs w:val="28"/>
        </w:rPr>
        <w:t xml:space="preserve"> </w:t>
      </w:r>
      <w:r w:rsidRPr="00391B45">
        <w:rPr>
          <w:rFonts w:ascii="Times New Roman" w:hAnsi="Times New Roman"/>
          <w:sz w:val="28"/>
          <w:szCs w:val="28"/>
        </w:rPr>
        <w:t>означает, что предприятие имеет обособленно имущество, единый коллектив, единую администрацию и обладает правом юридического лица.</w:t>
      </w:r>
    </w:p>
    <w:p w:rsidR="0012050B" w:rsidRPr="00391B45" w:rsidRDefault="0012050B" w:rsidP="00D162BA">
      <w:pPr>
        <w:spacing w:after="0"/>
        <w:ind w:firstLine="709"/>
        <w:jc w:val="both"/>
        <w:rPr>
          <w:rFonts w:ascii="Times New Roman" w:hAnsi="Times New Roman"/>
          <w:sz w:val="28"/>
          <w:szCs w:val="28"/>
        </w:rPr>
      </w:pPr>
      <w:r w:rsidRPr="00D162BA">
        <w:rPr>
          <w:rFonts w:ascii="Times New Roman" w:hAnsi="Times New Roman"/>
          <w:b/>
          <w:i/>
          <w:sz w:val="26"/>
          <w:szCs w:val="26"/>
        </w:rPr>
        <w:t>Финансово-экономическая самостоятельность</w:t>
      </w:r>
      <w:r w:rsidRPr="00391B45">
        <w:rPr>
          <w:rFonts w:ascii="Times New Roman" w:hAnsi="Times New Roman"/>
          <w:sz w:val="28"/>
          <w:szCs w:val="28"/>
        </w:rPr>
        <w:t xml:space="preserve"> заключается в том, что предприятие организует, свою деятельность на основе самоокупаемости и </w:t>
      </w:r>
      <w:r w:rsidRPr="00391B45">
        <w:rPr>
          <w:rFonts w:ascii="Times New Roman" w:hAnsi="Times New Roman"/>
          <w:sz w:val="28"/>
          <w:szCs w:val="28"/>
        </w:rPr>
        <w:lastRenderedPageBreak/>
        <w:t>имеет единую законченную форму учета и отчетности. Оно может распоряжаться наличными материальными и финансовыми ресурсами с целью обеспечения своего успешного функционирования и развития, имеет право самостоятельно планировать свою деятельность, осуществлять внешнеторговые операции и т.д.</w:t>
      </w:r>
    </w:p>
    <w:p w:rsidR="0012050B" w:rsidRPr="00391B45" w:rsidRDefault="0012050B" w:rsidP="00D162BA">
      <w:pPr>
        <w:spacing w:after="0"/>
        <w:ind w:firstLine="709"/>
        <w:jc w:val="both"/>
        <w:rPr>
          <w:rFonts w:ascii="Times New Roman" w:hAnsi="Times New Roman"/>
          <w:sz w:val="28"/>
          <w:szCs w:val="28"/>
        </w:rPr>
      </w:pPr>
      <w:r w:rsidRPr="00391B45">
        <w:rPr>
          <w:rFonts w:ascii="Times New Roman" w:hAnsi="Times New Roman"/>
          <w:sz w:val="28"/>
          <w:szCs w:val="28"/>
        </w:rPr>
        <w:t>Производственно-техническое единство обеспечивается совокупностью сре</w:t>
      </w:r>
      <w:proofErr w:type="gramStart"/>
      <w:r w:rsidRPr="00391B45">
        <w:rPr>
          <w:rFonts w:ascii="Times New Roman" w:hAnsi="Times New Roman"/>
          <w:sz w:val="28"/>
          <w:szCs w:val="28"/>
        </w:rPr>
        <w:t>дств пр</w:t>
      </w:r>
      <w:proofErr w:type="gramEnd"/>
      <w:r w:rsidRPr="00391B45">
        <w:rPr>
          <w:rFonts w:ascii="Times New Roman" w:hAnsi="Times New Roman"/>
          <w:sz w:val="28"/>
          <w:szCs w:val="28"/>
        </w:rPr>
        <w:t>оизводства (здания, сооружения, машины, оборудование и др.), объединенных в особые производственные подразделения и части, технологически связанные в производственном процессе. Оно предопределяет единую систему машин, наличие общих, вспомогательных и обслуживающих подразделений.</w:t>
      </w:r>
    </w:p>
    <w:p w:rsidR="0012050B" w:rsidRPr="00391B45" w:rsidRDefault="0012050B" w:rsidP="00D162BA">
      <w:pPr>
        <w:spacing w:after="0"/>
        <w:ind w:firstLine="709"/>
        <w:jc w:val="both"/>
        <w:rPr>
          <w:rFonts w:ascii="Times New Roman" w:hAnsi="Times New Roman"/>
          <w:sz w:val="28"/>
          <w:szCs w:val="28"/>
        </w:rPr>
      </w:pPr>
      <w:r w:rsidRPr="00391B45">
        <w:rPr>
          <w:rFonts w:ascii="Times New Roman" w:hAnsi="Times New Roman"/>
          <w:sz w:val="28"/>
          <w:szCs w:val="28"/>
        </w:rPr>
        <w:t>Основным подразделением производственного предприятия является цех, который представляет собой совокупность производственных участков, территориально выделенных для изготовления части продукта или выполнения отдельных стадий технологических операций (получение поковок, отливок, механическая обработка и т.д.).</w:t>
      </w:r>
    </w:p>
    <w:p w:rsidR="0012050B" w:rsidRPr="00391B45" w:rsidRDefault="0012050B" w:rsidP="00D162BA">
      <w:pPr>
        <w:spacing w:after="0"/>
        <w:ind w:firstLine="709"/>
        <w:jc w:val="both"/>
        <w:rPr>
          <w:rFonts w:ascii="Times New Roman" w:hAnsi="Times New Roman"/>
          <w:sz w:val="28"/>
          <w:szCs w:val="28"/>
        </w:rPr>
      </w:pPr>
      <w:r w:rsidRPr="00391B45">
        <w:rPr>
          <w:rFonts w:ascii="Times New Roman" w:hAnsi="Times New Roman"/>
          <w:sz w:val="28"/>
          <w:szCs w:val="28"/>
        </w:rPr>
        <w:t xml:space="preserve">В ряде отраслей промышленности (угольная, спиртовая, сахарная и др.) предприятия имеют </w:t>
      </w:r>
      <w:proofErr w:type="spellStart"/>
      <w:r w:rsidRPr="00391B45">
        <w:rPr>
          <w:rFonts w:ascii="Times New Roman" w:hAnsi="Times New Roman"/>
          <w:sz w:val="28"/>
          <w:szCs w:val="28"/>
        </w:rPr>
        <w:t>безцеховую</w:t>
      </w:r>
      <w:proofErr w:type="spellEnd"/>
      <w:r w:rsidRPr="00391B45">
        <w:rPr>
          <w:rFonts w:ascii="Times New Roman" w:hAnsi="Times New Roman"/>
          <w:sz w:val="28"/>
          <w:szCs w:val="28"/>
        </w:rPr>
        <w:t xml:space="preserve"> структуру и состоят из участков. Такую структуру имеют и малые предприятия других отраслей.</w:t>
      </w:r>
    </w:p>
    <w:p w:rsidR="0012050B" w:rsidRPr="00D162BA" w:rsidRDefault="0012050B" w:rsidP="00D162BA">
      <w:pPr>
        <w:spacing w:after="0"/>
        <w:ind w:firstLine="709"/>
        <w:jc w:val="both"/>
        <w:outlineLvl w:val="0"/>
        <w:rPr>
          <w:rFonts w:ascii="Times New Roman" w:hAnsi="Times New Roman"/>
          <w:b/>
          <w:i/>
          <w:sz w:val="26"/>
          <w:szCs w:val="26"/>
        </w:rPr>
      </w:pPr>
      <w:r w:rsidRPr="00D162BA">
        <w:rPr>
          <w:rFonts w:ascii="Times New Roman" w:hAnsi="Times New Roman"/>
          <w:b/>
          <w:i/>
          <w:sz w:val="26"/>
          <w:szCs w:val="26"/>
        </w:rPr>
        <w:t>В процессе своей деятельности предприятие выполняет следующие функции:</w:t>
      </w:r>
    </w:p>
    <w:p w:rsidR="0012050B" w:rsidRPr="00391B45" w:rsidRDefault="0012050B" w:rsidP="00D162BA">
      <w:pPr>
        <w:spacing w:after="0"/>
        <w:ind w:firstLine="709"/>
        <w:jc w:val="both"/>
        <w:rPr>
          <w:rFonts w:ascii="Times New Roman" w:hAnsi="Times New Roman"/>
          <w:sz w:val="28"/>
          <w:szCs w:val="28"/>
        </w:rPr>
      </w:pPr>
      <w:r w:rsidRPr="00D162BA">
        <w:rPr>
          <w:rFonts w:ascii="Times New Roman" w:hAnsi="Times New Roman"/>
          <w:i/>
          <w:sz w:val="28"/>
          <w:szCs w:val="28"/>
        </w:rPr>
        <w:t>1. Управление финансами.</w:t>
      </w:r>
      <w:r w:rsidRPr="00391B45">
        <w:rPr>
          <w:rFonts w:ascii="Times New Roman" w:hAnsi="Times New Roman"/>
          <w:sz w:val="28"/>
          <w:szCs w:val="28"/>
        </w:rPr>
        <w:t xml:space="preserve"> Его цель – обеспечение финансовой устойчивости и ликвидности. В условиях рыночной экономики эта функция выдвигается на первый план. Резко повышается значимость финансовых ресурсов, с помощью осуществляется формирование оптимальной структуры капитала и наращивание производственного потенциала предприятия, а также финансирование текущей хозяйственной деятельности.</w:t>
      </w:r>
    </w:p>
    <w:p w:rsidR="0012050B" w:rsidRPr="00391B45" w:rsidRDefault="0012050B" w:rsidP="00D162BA">
      <w:pPr>
        <w:spacing w:after="0"/>
        <w:ind w:firstLine="709"/>
        <w:jc w:val="both"/>
        <w:rPr>
          <w:rFonts w:ascii="Times New Roman" w:hAnsi="Times New Roman"/>
          <w:sz w:val="28"/>
          <w:szCs w:val="28"/>
        </w:rPr>
      </w:pPr>
      <w:r w:rsidRPr="00D162BA">
        <w:rPr>
          <w:rFonts w:ascii="Times New Roman" w:hAnsi="Times New Roman"/>
          <w:i/>
          <w:sz w:val="28"/>
          <w:szCs w:val="28"/>
        </w:rPr>
        <w:t>2. Управление персоналом.</w:t>
      </w:r>
      <w:r w:rsidRPr="00391B45">
        <w:rPr>
          <w:rFonts w:ascii="Times New Roman" w:hAnsi="Times New Roman"/>
          <w:sz w:val="28"/>
          <w:szCs w:val="28"/>
        </w:rPr>
        <w:t xml:space="preserve"> Выражается в отборе и приеме на работу, подготовке и переподготовке персонала в соответствии с потребностями бизнеса, решения всех вопросов, касающихся его эффективного использования.</w:t>
      </w:r>
    </w:p>
    <w:p w:rsidR="0012050B" w:rsidRPr="00391B45" w:rsidRDefault="0012050B" w:rsidP="00D162BA">
      <w:pPr>
        <w:spacing w:after="0"/>
        <w:ind w:firstLine="709"/>
        <w:jc w:val="both"/>
        <w:rPr>
          <w:rFonts w:ascii="Times New Roman" w:hAnsi="Times New Roman"/>
          <w:sz w:val="28"/>
          <w:szCs w:val="28"/>
        </w:rPr>
      </w:pPr>
      <w:r w:rsidRPr="00D162BA">
        <w:rPr>
          <w:rFonts w:ascii="Times New Roman" w:hAnsi="Times New Roman"/>
          <w:i/>
          <w:sz w:val="28"/>
          <w:szCs w:val="28"/>
        </w:rPr>
        <w:t>3. Исследования и разработки.</w:t>
      </w:r>
      <w:r w:rsidRPr="00391B45">
        <w:rPr>
          <w:rFonts w:ascii="Times New Roman" w:hAnsi="Times New Roman"/>
          <w:sz w:val="28"/>
          <w:szCs w:val="28"/>
        </w:rPr>
        <w:t xml:space="preserve"> Деятельность по созданию новых видов продукции и технологических процессов, улучшению существующих с целью повышения эффективности производства и расширения рынка сбыта.</w:t>
      </w:r>
    </w:p>
    <w:p w:rsidR="0012050B" w:rsidRPr="00391B45" w:rsidRDefault="0012050B" w:rsidP="00D162BA">
      <w:pPr>
        <w:spacing w:after="0"/>
        <w:ind w:firstLine="709"/>
        <w:jc w:val="both"/>
        <w:rPr>
          <w:rFonts w:ascii="Times New Roman" w:hAnsi="Times New Roman"/>
          <w:sz w:val="28"/>
          <w:szCs w:val="28"/>
        </w:rPr>
      </w:pPr>
      <w:r w:rsidRPr="00D162BA">
        <w:rPr>
          <w:rFonts w:ascii="Times New Roman" w:hAnsi="Times New Roman"/>
          <w:i/>
          <w:sz w:val="28"/>
          <w:szCs w:val="28"/>
        </w:rPr>
        <w:t>4. Маркетинг,</w:t>
      </w:r>
      <w:r w:rsidRPr="00391B45">
        <w:rPr>
          <w:rFonts w:ascii="Times New Roman" w:hAnsi="Times New Roman"/>
          <w:sz w:val="28"/>
          <w:szCs w:val="28"/>
        </w:rPr>
        <w:t xml:space="preserve"> обеспечивающий исследование рынка, определение нужд и запросов потребностей, реальные заказы на продукцию и успешную ее реализацию.</w:t>
      </w:r>
    </w:p>
    <w:p w:rsidR="0012050B" w:rsidRPr="00391B45" w:rsidRDefault="0012050B" w:rsidP="00D162BA">
      <w:pPr>
        <w:spacing w:after="0"/>
        <w:ind w:firstLine="709"/>
        <w:jc w:val="both"/>
        <w:rPr>
          <w:rFonts w:ascii="Times New Roman" w:hAnsi="Times New Roman"/>
          <w:sz w:val="28"/>
          <w:szCs w:val="28"/>
        </w:rPr>
      </w:pPr>
      <w:r w:rsidRPr="00D162BA">
        <w:rPr>
          <w:rFonts w:ascii="Times New Roman" w:hAnsi="Times New Roman"/>
          <w:i/>
          <w:sz w:val="28"/>
          <w:szCs w:val="28"/>
        </w:rPr>
        <w:lastRenderedPageBreak/>
        <w:t>5. Производственная,</w:t>
      </w:r>
      <w:r w:rsidRPr="00391B45">
        <w:rPr>
          <w:rFonts w:ascii="Times New Roman" w:hAnsi="Times New Roman"/>
          <w:sz w:val="28"/>
          <w:szCs w:val="28"/>
        </w:rPr>
        <w:t xml:space="preserve"> которая вытекает из главной задачи предприятия – получение прибыли. Это возможно только за счет производства продукции, работ и услуг, необходимых обществу.</w:t>
      </w:r>
    </w:p>
    <w:p w:rsidR="0012050B" w:rsidRPr="00391B45" w:rsidRDefault="0012050B" w:rsidP="00D162BA">
      <w:pPr>
        <w:spacing w:after="0"/>
        <w:ind w:firstLine="709"/>
        <w:jc w:val="both"/>
        <w:rPr>
          <w:rFonts w:ascii="Times New Roman" w:hAnsi="Times New Roman"/>
          <w:sz w:val="28"/>
          <w:szCs w:val="28"/>
        </w:rPr>
      </w:pPr>
      <w:r w:rsidRPr="00D162BA">
        <w:rPr>
          <w:rFonts w:ascii="Times New Roman" w:hAnsi="Times New Roman"/>
          <w:i/>
          <w:sz w:val="28"/>
          <w:szCs w:val="28"/>
        </w:rPr>
        <w:t>6. Логистика.</w:t>
      </w:r>
      <w:r w:rsidRPr="00391B45">
        <w:rPr>
          <w:rFonts w:ascii="Times New Roman" w:hAnsi="Times New Roman"/>
          <w:sz w:val="28"/>
          <w:szCs w:val="28"/>
        </w:rPr>
        <w:t xml:space="preserve"> Даная функция реализуется в результате приобретения сырья, комплектующих, машин, оборудования и других материальных ценностей, необходимых для хозяйственной деятельности.</w:t>
      </w:r>
    </w:p>
    <w:p w:rsidR="0012050B" w:rsidRPr="00391B45" w:rsidRDefault="0012050B" w:rsidP="00D162BA">
      <w:pPr>
        <w:spacing w:after="0"/>
        <w:ind w:firstLine="709"/>
        <w:jc w:val="both"/>
        <w:rPr>
          <w:rFonts w:ascii="Times New Roman" w:hAnsi="Times New Roman"/>
          <w:sz w:val="28"/>
          <w:szCs w:val="28"/>
        </w:rPr>
      </w:pPr>
      <w:r w:rsidRPr="00D162BA">
        <w:rPr>
          <w:rFonts w:ascii="Times New Roman" w:hAnsi="Times New Roman"/>
          <w:i/>
          <w:sz w:val="28"/>
          <w:szCs w:val="28"/>
        </w:rPr>
        <w:t>7. Экологическая функция,</w:t>
      </w:r>
      <w:r w:rsidRPr="00391B45">
        <w:rPr>
          <w:rFonts w:ascii="Times New Roman" w:hAnsi="Times New Roman"/>
          <w:sz w:val="28"/>
          <w:szCs w:val="28"/>
        </w:rPr>
        <w:t xml:space="preserve"> представляющая выпуск экологически чистой продукции на снижение и компенсацию отрицательного воздействия его производства на окружающую среду.</w:t>
      </w:r>
    </w:p>
    <w:p w:rsidR="0012050B" w:rsidRPr="00391B45" w:rsidRDefault="0012050B" w:rsidP="00D162BA">
      <w:pPr>
        <w:spacing w:after="0"/>
        <w:ind w:firstLine="709"/>
        <w:jc w:val="both"/>
        <w:rPr>
          <w:rFonts w:ascii="Times New Roman" w:hAnsi="Times New Roman"/>
          <w:sz w:val="28"/>
          <w:szCs w:val="28"/>
        </w:rPr>
      </w:pPr>
      <w:r w:rsidRPr="00D162BA">
        <w:rPr>
          <w:rFonts w:ascii="Times New Roman" w:hAnsi="Times New Roman"/>
          <w:i/>
          <w:sz w:val="28"/>
          <w:szCs w:val="28"/>
        </w:rPr>
        <w:t>8. Социальная функция.</w:t>
      </w:r>
      <w:r w:rsidRPr="00391B45">
        <w:rPr>
          <w:rFonts w:ascii="Times New Roman" w:hAnsi="Times New Roman"/>
          <w:sz w:val="28"/>
          <w:szCs w:val="28"/>
        </w:rPr>
        <w:t xml:space="preserve"> Обеспечивает условия для воспроизводства рабочей силы, материальную заинтересованность в результатах труда. Предприятие несет ответственность за производственный травматизм, обязано обеспечить безопасные условия труда своим работникам. Важной составляющей социальной деятельности является обеспечение подготовки, переподготовки и повышение квалификации персонала.</w:t>
      </w:r>
    </w:p>
    <w:p w:rsidR="0012050B" w:rsidRPr="00391B45" w:rsidRDefault="0012050B" w:rsidP="00D162BA">
      <w:pPr>
        <w:spacing w:after="0"/>
        <w:ind w:firstLine="709"/>
        <w:jc w:val="both"/>
        <w:rPr>
          <w:rFonts w:ascii="Times New Roman" w:hAnsi="Times New Roman"/>
          <w:sz w:val="28"/>
          <w:szCs w:val="28"/>
        </w:rPr>
      </w:pPr>
      <w:r w:rsidRPr="00391B45">
        <w:rPr>
          <w:rFonts w:ascii="Times New Roman" w:hAnsi="Times New Roman"/>
          <w:sz w:val="28"/>
          <w:szCs w:val="28"/>
        </w:rPr>
        <w:t>Предприятие действует на основе устава, который представляет собой основной документ, определяющий задачи, права и область деятельности предприятия.</w:t>
      </w:r>
    </w:p>
    <w:p w:rsidR="0012050B" w:rsidRPr="00391B45" w:rsidRDefault="0012050B" w:rsidP="0048729D">
      <w:pPr>
        <w:spacing w:after="0" w:line="240" w:lineRule="auto"/>
        <w:ind w:firstLine="709"/>
        <w:jc w:val="both"/>
        <w:rPr>
          <w:rFonts w:ascii="Times New Roman" w:hAnsi="Times New Roman"/>
          <w:color w:val="000000"/>
          <w:sz w:val="28"/>
          <w:szCs w:val="28"/>
          <w:lang w:eastAsia="ru-RU"/>
        </w:rPr>
      </w:pPr>
    </w:p>
    <w:p w:rsidR="0012050B" w:rsidRPr="00D162BA" w:rsidRDefault="0012050B" w:rsidP="002E5668">
      <w:pPr>
        <w:spacing w:after="0" w:line="240" w:lineRule="auto"/>
        <w:ind w:firstLine="709"/>
        <w:jc w:val="both"/>
        <w:rPr>
          <w:rFonts w:ascii="Times New Roman" w:hAnsi="Times New Roman"/>
          <w:b/>
          <w:sz w:val="28"/>
          <w:szCs w:val="28"/>
          <w:lang w:eastAsia="ru-RU"/>
        </w:rPr>
      </w:pPr>
      <w:r w:rsidRPr="00D162BA">
        <w:rPr>
          <w:rFonts w:ascii="Times New Roman" w:hAnsi="Times New Roman"/>
          <w:b/>
          <w:sz w:val="28"/>
          <w:szCs w:val="28"/>
          <w:lang w:eastAsia="ru-RU"/>
        </w:rPr>
        <w:t xml:space="preserve">7 Экономическая среда функционирования организации (предприятия): сущность, факторы и субъекты. </w:t>
      </w:r>
    </w:p>
    <w:p w:rsidR="0012050B" w:rsidRPr="00391B45" w:rsidRDefault="0012050B" w:rsidP="0048729D">
      <w:pPr>
        <w:spacing w:after="0" w:line="240" w:lineRule="auto"/>
        <w:ind w:firstLine="709"/>
        <w:jc w:val="both"/>
        <w:rPr>
          <w:rFonts w:ascii="Times New Roman" w:hAnsi="Times New Roman"/>
          <w:color w:val="000000"/>
          <w:sz w:val="28"/>
          <w:szCs w:val="28"/>
          <w:lang w:eastAsia="ru-RU"/>
        </w:rPr>
      </w:pPr>
    </w:p>
    <w:p w:rsidR="0012050B" w:rsidRPr="00391B45" w:rsidRDefault="0012050B" w:rsidP="00D162BA">
      <w:pPr>
        <w:spacing w:after="0"/>
        <w:ind w:firstLine="709"/>
        <w:jc w:val="both"/>
        <w:rPr>
          <w:rFonts w:ascii="Times New Roman" w:hAnsi="Times New Roman"/>
          <w:sz w:val="28"/>
          <w:szCs w:val="28"/>
        </w:rPr>
      </w:pPr>
      <w:r w:rsidRPr="00391B45">
        <w:rPr>
          <w:rFonts w:ascii="Times New Roman" w:hAnsi="Times New Roman"/>
          <w:sz w:val="28"/>
          <w:szCs w:val="28"/>
        </w:rPr>
        <w:t>Предприятие функционирует в определенной предпринимательской среде, которая оказывает влияние на всю его деятельность.</w:t>
      </w:r>
    </w:p>
    <w:p w:rsidR="0012050B" w:rsidRDefault="0012050B" w:rsidP="00D162BA">
      <w:pPr>
        <w:spacing w:after="0"/>
        <w:ind w:firstLine="709"/>
        <w:jc w:val="both"/>
        <w:rPr>
          <w:rFonts w:ascii="Times New Roman" w:hAnsi="Times New Roman"/>
          <w:sz w:val="28"/>
          <w:szCs w:val="28"/>
        </w:rPr>
      </w:pPr>
      <w:r w:rsidRPr="00391B45">
        <w:rPr>
          <w:rFonts w:ascii="Times New Roman" w:hAnsi="Times New Roman"/>
          <w:sz w:val="28"/>
          <w:szCs w:val="28"/>
        </w:rPr>
        <w:t xml:space="preserve">Предпринимательская среда делится на </w:t>
      </w:r>
      <w:proofErr w:type="gramStart"/>
      <w:r w:rsidRPr="00391B45">
        <w:rPr>
          <w:rFonts w:ascii="Times New Roman" w:hAnsi="Times New Roman"/>
          <w:sz w:val="28"/>
          <w:szCs w:val="28"/>
        </w:rPr>
        <w:t>внешнюю</w:t>
      </w:r>
      <w:proofErr w:type="gramEnd"/>
      <w:r w:rsidRPr="00391B45">
        <w:rPr>
          <w:rFonts w:ascii="Times New Roman" w:hAnsi="Times New Roman"/>
          <w:sz w:val="28"/>
          <w:szCs w:val="28"/>
        </w:rPr>
        <w:t xml:space="preserve"> и внутреннюю.</w:t>
      </w:r>
    </w:p>
    <w:p w:rsidR="0012050B" w:rsidRPr="00D162BA" w:rsidRDefault="0012050B" w:rsidP="002E5668">
      <w:pPr>
        <w:spacing w:after="0" w:line="240" w:lineRule="auto"/>
        <w:ind w:firstLine="709"/>
        <w:jc w:val="both"/>
        <w:rPr>
          <w:rFonts w:ascii="Times New Roman" w:hAnsi="Times New Roman"/>
          <w:b/>
          <w:sz w:val="26"/>
          <w:szCs w:val="26"/>
        </w:rPr>
      </w:pPr>
      <w:r w:rsidRPr="00D162BA">
        <w:rPr>
          <w:rFonts w:ascii="Times New Roman" w:hAnsi="Times New Roman"/>
          <w:b/>
          <w:i/>
          <w:sz w:val="26"/>
          <w:szCs w:val="26"/>
        </w:rPr>
        <w:t>Внешняя предпринимательская среда</w:t>
      </w:r>
      <w:r w:rsidRPr="00D162BA">
        <w:rPr>
          <w:rFonts w:ascii="Times New Roman" w:hAnsi="Times New Roman"/>
          <w:b/>
          <w:sz w:val="26"/>
          <w:szCs w:val="26"/>
        </w:rPr>
        <w:t xml:space="preserve"> - это факторы, условия, силы и субъекты, влияющие на ситуацию в отрасли извне.</w:t>
      </w:r>
    </w:p>
    <w:p w:rsidR="0012050B" w:rsidRDefault="0012050B" w:rsidP="0048729D">
      <w:pPr>
        <w:spacing w:after="0" w:line="240" w:lineRule="auto"/>
        <w:ind w:firstLine="709"/>
        <w:jc w:val="both"/>
        <w:rPr>
          <w:rFonts w:ascii="Times New Roman" w:hAnsi="Times New Roman"/>
          <w:sz w:val="28"/>
          <w:szCs w:val="28"/>
        </w:rPr>
      </w:pPr>
    </w:p>
    <w:p w:rsidR="0012050B" w:rsidRDefault="00F95C78" w:rsidP="0048729D">
      <w:pPr>
        <w:spacing w:after="0" w:line="240" w:lineRule="auto"/>
        <w:ind w:firstLine="709"/>
        <w:jc w:val="both"/>
        <w:rPr>
          <w:rFonts w:ascii="Times New Roman" w:hAnsi="Times New Roman"/>
          <w:sz w:val="28"/>
          <w:szCs w:val="28"/>
        </w:rPr>
      </w:pPr>
      <w:r>
        <w:rPr>
          <w:rFonts w:ascii="Times New Roman" w:hAnsi="Times New Roman"/>
          <w:sz w:val="28"/>
          <w:szCs w:val="28"/>
        </w:rPr>
      </w:r>
      <w:r>
        <w:rPr>
          <w:rFonts w:ascii="Times New Roman" w:hAnsi="Times New Roman"/>
          <w:sz w:val="28"/>
          <w:szCs w:val="28"/>
        </w:rPr>
        <w:pict>
          <v:group id="_x0000_s1080" editas="canvas" style="width:433.25pt;height:222.2pt;mso-position-horizontal-relative:char;mso-position-vertical-relative:line" coordorigin="1856,2055" coordsize="8665,4444">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81" type="#_x0000_t75" style="position:absolute;left:1856;top:2055;width:8665;height:4444" o:preferrelative="f">
              <v:fill o:detectmouseclick="t"/>
              <v:path o:extrusionok="t" o:connecttype="none"/>
              <o:lock v:ext="edit" text="t"/>
            </v:shape>
            <v:oval id="_x0000_s1082" style="position:absolute;left:2817;top:2246;width:7058;height:3699" strokeweight="2.5pt"/>
            <v:oval id="_x0000_s1083" style="position:absolute;left:4240;top:3319;width:4121;height:1540" strokeweight="1.75pt"/>
            <v:line id="_x0000_s1084" style="position:absolute" from="6381,2290" to="6382,5347">
              <v:stroke startarrow="block"/>
            </v:line>
            <v:shape id="_x0000_s1085" type="#_x0000_t202" style="position:absolute;left:4401;top:3507;width:1980;height:1098" filled="f" stroked="f">
              <v:textbox style="mso-next-textbox:#_x0000_s1085">
                <w:txbxContent>
                  <w:p w:rsidR="0012050B" w:rsidRPr="009262B6" w:rsidRDefault="0012050B" w:rsidP="0038115E">
                    <w:pPr>
                      <w:spacing w:after="0" w:line="240" w:lineRule="auto"/>
                      <w:jc w:val="right"/>
                      <w:rPr>
                        <w:rFonts w:ascii="Times New Roman" w:hAnsi="Times New Roman"/>
                        <w:sz w:val="20"/>
                        <w:szCs w:val="20"/>
                      </w:rPr>
                    </w:pPr>
                    <w:r w:rsidRPr="009262B6">
                      <w:rPr>
                        <w:rFonts w:ascii="Times New Roman" w:hAnsi="Times New Roman"/>
                        <w:sz w:val="20"/>
                        <w:szCs w:val="20"/>
                      </w:rPr>
                      <w:t xml:space="preserve">Элементы </w:t>
                    </w:r>
                  </w:p>
                  <w:p w:rsidR="0012050B" w:rsidRPr="00530949" w:rsidRDefault="0012050B" w:rsidP="0038115E">
                    <w:pPr>
                      <w:spacing w:after="0" w:line="240" w:lineRule="auto"/>
                      <w:jc w:val="right"/>
                      <w:rPr>
                        <w:sz w:val="20"/>
                        <w:szCs w:val="20"/>
                      </w:rPr>
                    </w:pPr>
                    <w:r w:rsidRPr="009262B6">
                      <w:rPr>
                        <w:rFonts w:ascii="Times New Roman" w:hAnsi="Times New Roman"/>
                        <w:sz w:val="20"/>
                        <w:szCs w:val="20"/>
                      </w:rPr>
                      <w:t>внешней среды, влияющие на внутреннюю сферу</w:t>
                    </w:r>
                    <w:r w:rsidRPr="00530949">
                      <w:rPr>
                        <w:sz w:val="20"/>
                        <w:szCs w:val="20"/>
                      </w:rPr>
                      <w:t xml:space="preserve"> предприятия</w:t>
                    </w:r>
                  </w:p>
                </w:txbxContent>
              </v:textbox>
            </v:shape>
            <v:shape id="_x0000_s1086" type="#_x0000_t202" style="position:absolute;left:6381;top:3515;width:1980;height:1115" filled="f" stroked="f">
              <v:textbox style="mso-next-textbox:#_x0000_s1086">
                <w:txbxContent>
                  <w:p w:rsidR="0012050B" w:rsidRPr="009262B6" w:rsidRDefault="0012050B" w:rsidP="0038115E">
                    <w:pPr>
                      <w:spacing w:after="0" w:line="240" w:lineRule="auto"/>
                      <w:rPr>
                        <w:rFonts w:ascii="Times New Roman" w:hAnsi="Times New Roman"/>
                        <w:sz w:val="20"/>
                        <w:szCs w:val="20"/>
                      </w:rPr>
                    </w:pPr>
                    <w:r w:rsidRPr="009262B6">
                      <w:rPr>
                        <w:rFonts w:ascii="Times New Roman" w:hAnsi="Times New Roman"/>
                        <w:sz w:val="20"/>
                        <w:szCs w:val="20"/>
                      </w:rPr>
                      <w:t>Объекты воздействия на внутреннюю сферу предприятия</w:t>
                    </w:r>
                  </w:p>
                </w:txbxContent>
              </v:textbox>
            </v:shape>
            <v:line id="_x0000_s1087" style="position:absolute" from="8353,4087" to="9892,4088">
              <v:stroke endarrow="block"/>
            </v:line>
            <v:line id="_x0000_s1088" style="position:absolute" from="6381,4859" to="6382,5891">
              <v:stroke startarrow="block"/>
            </v:line>
            <v:line id="_x0000_s1089" style="position:absolute;flip:y" from="7362,2494" to="8084,3392">
              <v:stroke endarrow="block"/>
            </v:line>
            <v:line id="_x0000_s1090" style="position:absolute;flip:y" from="8181,3068" to="9241,3759">
              <v:stroke endarrow="block"/>
            </v:line>
            <v:shape id="_x0000_s1091" type="#_x0000_t202" style="position:absolute;left:6273;top:2783;width:1440;height:381" filled="f" stroked="f">
              <v:textbox style="mso-next-textbox:#_x0000_s1091">
                <w:txbxContent>
                  <w:p w:rsidR="0012050B" w:rsidRPr="009262B6" w:rsidRDefault="0012050B" w:rsidP="0038115E">
                    <w:pPr>
                      <w:spacing w:after="0" w:line="240" w:lineRule="auto"/>
                      <w:jc w:val="right"/>
                      <w:rPr>
                        <w:rFonts w:ascii="Times New Roman" w:hAnsi="Times New Roman"/>
                        <w:sz w:val="20"/>
                        <w:szCs w:val="20"/>
                      </w:rPr>
                    </w:pPr>
                    <w:r w:rsidRPr="009262B6">
                      <w:rPr>
                        <w:rFonts w:ascii="Times New Roman" w:hAnsi="Times New Roman"/>
                        <w:sz w:val="20"/>
                        <w:szCs w:val="20"/>
                      </w:rPr>
                      <w:t>Потребители</w:t>
                    </w:r>
                  </w:p>
                </w:txbxContent>
              </v:textbox>
            </v:shape>
            <v:shape id="_x0000_s1092" type="#_x0000_t202" style="position:absolute;left:7525;top:2999;width:1412;height:558" filled="f" stroked="f">
              <v:textbox style="mso-next-textbox:#_x0000_s1092">
                <w:txbxContent>
                  <w:p w:rsidR="0012050B" w:rsidRPr="009262B6" w:rsidRDefault="0012050B" w:rsidP="0038115E">
                    <w:pPr>
                      <w:spacing w:after="0" w:line="240" w:lineRule="auto"/>
                      <w:rPr>
                        <w:rFonts w:ascii="Times New Roman" w:hAnsi="Times New Roman"/>
                        <w:sz w:val="20"/>
                        <w:szCs w:val="20"/>
                      </w:rPr>
                    </w:pPr>
                    <w:r w:rsidRPr="009262B6">
                      <w:rPr>
                        <w:rFonts w:ascii="Times New Roman" w:hAnsi="Times New Roman"/>
                        <w:sz w:val="20"/>
                        <w:szCs w:val="20"/>
                      </w:rPr>
                      <w:t>Поставщики ресурсов</w:t>
                    </w:r>
                  </w:p>
                </w:txbxContent>
              </v:textbox>
            </v:shape>
            <v:shape id="_x0000_s1093" type="#_x0000_t202" style="position:absolute;left:8397;top:3559;width:1383;height:357" filled="f" stroked="f">
              <v:textbox style="mso-next-textbox:#_x0000_s1093">
                <w:txbxContent>
                  <w:p w:rsidR="0012050B" w:rsidRPr="009262B6" w:rsidRDefault="0012050B" w:rsidP="0038115E">
                    <w:pPr>
                      <w:spacing w:after="0" w:line="240" w:lineRule="auto"/>
                      <w:jc w:val="right"/>
                      <w:rPr>
                        <w:rFonts w:ascii="Times New Roman" w:hAnsi="Times New Roman"/>
                        <w:sz w:val="20"/>
                        <w:szCs w:val="20"/>
                      </w:rPr>
                    </w:pPr>
                    <w:r w:rsidRPr="009262B6">
                      <w:rPr>
                        <w:rFonts w:ascii="Times New Roman" w:hAnsi="Times New Roman"/>
                        <w:sz w:val="20"/>
                        <w:szCs w:val="20"/>
                      </w:rPr>
                      <w:t>Конкуренты</w:t>
                    </w:r>
                  </w:p>
                </w:txbxContent>
              </v:textbox>
            </v:shape>
            <v:line id="_x0000_s1094" style="position:absolute" from="8181,4415" to="9518,4932">
              <v:stroke endarrow="block"/>
            </v:line>
            <v:line id="_x0000_s1095" style="position:absolute" from="7641,4655" to="8225,5665">
              <v:stroke endarrow="block"/>
            </v:line>
            <v:shape id="_x0000_s1096" type="#_x0000_t202" style="position:absolute;left:8453;top:4131;width:1166;height:360" filled="f" stroked="f">
              <v:textbox style="mso-next-textbox:#_x0000_s1096">
                <w:txbxContent>
                  <w:p w:rsidR="0012050B" w:rsidRPr="009262B6" w:rsidRDefault="0012050B" w:rsidP="0038115E">
                    <w:pPr>
                      <w:spacing w:after="0" w:line="240" w:lineRule="auto"/>
                      <w:jc w:val="right"/>
                      <w:rPr>
                        <w:rFonts w:ascii="Times New Roman" w:hAnsi="Times New Roman"/>
                        <w:sz w:val="20"/>
                        <w:szCs w:val="20"/>
                      </w:rPr>
                    </w:pPr>
                    <w:r w:rsidRPr="009262B6">
                      <w:rPr>
                        <w:rFonts w:ascii="Times New Roman" w:hAnsi="Times New Roman"/>
                        <w:sz w:val="20"/>
                        <w:szCs w:val="20"/>
                      </w:rPr>
                      <w:t>Партнеры</w:t>
                    </w:r>
                  </w:p>
                </w:txbxContent>
              </v:textbox>
            </v:shape>
            <v:shape id="_x0000_s1097" type="#_x0000_t202" style="position:absolute;left:7836;top:4813;width:1599;height:720" filled="f" stroked="f">
              <v:textbox style="mso-next-textbox:#_x0000_s1097">
                <w:txbxContent>
                  <w:p w:rsidR="0012050B" w:rsidRPr="009262B6" w:rsidRDefault="0012050B" w:rsidP="0038115E">
                    <w:pPr>
                      <w:spacing w:after="0" w:line="240" w:lineRule="auto"/>
                      <w:rPr>
                        <w:rFonts w:ascii="Times New Roman" w:hAnsi="Times New Roman"/>
                        <w:sz w:val="20"/>
                        <w:szCs w:val="20"/>
                      </w:rPr>
                    </w:pPr>
                    <w:r w:rsidRPr="009262B6">
                      <w:rPr>
                        <w:rFonts w:ascii="Times New Roman" w:hAnsi="Times New Roman"/>
                        <w:sz w:val="20"/>
                        <w:szCs w:val="20"/>
                      </w:rPr>
                      <w:t>Общественные организации</w:t>
                    </w:r>
                  </w:p>
                </w:txbxContent>
              </v:textbox>
            </v:shape>
            <v:shape id="_x0000_s1098" type="#_x0000_t202" style="position:absolute;left:6325;top:4811;width:1759;height:1080" filled="f" stroked="f">
              <v:textbox style="mso-next-textbox:#_x0000_s1098">
                <w:txbxContent>
                  <w:p w:rsidR="0012050B" w:rsidRPr="009262B6" w:rsidRDefault="0012050B" w:rsidP="0038115E">
                    <w:pPr>
                      <w:spacing w:after="0" w:line="240" w:lineRule="auto"/>
                      <w:rPr>
                        <w:rFonts w:ascii="Times New Roman" w:hAnsi="Times New Roman"/>
                        <w:sz w:val="20"/>
                        <w:szCs w:val="20"/>
                      </w:rPr>
                    </w:pPr>
                    <w:r w:rsidRPr="009262B6">
                      <w:rPr>
                        <w:rFonts w:ascii="Times New Roman" w:hAnsi="Times New Roman"/>
                        <w:sz w:val="20"/>
                        <w:szCs w:val="20"/>
                      </w:rPr>
                      <w:t>Проводники государственной экономической политики</w:t>
                    </w:r>
                  </w:p>
                </w:txbxContent>
              </v:textbox>
            </v:shape>
            <v:line id="_x0000_s1099" style="position:absolute;flip:x y" from="4603,2494" to="5164,3420">
              <v:stroke endarrow="block"/>
            </v:line>
            <v:line id="_x0000_s1100" style="position:absolute;flip:x y" from="3309,3164" to="4449,3759">
              <v:stroke endarrow="block"/>
            </v:line>
            <v:line id="_x0000_s1101" style="position:absolute;flip:x" from="2834,4100" to="4240,4101">
              <v:stroke endarrow="block"/>
            </v:line>
            <v:line id="_x0000_s1102" style="position:absolute;flip:x" from="3309,4401" to="4401,4991">
              <v:stroke endarrow="block"/>
            </v:line>
            <v:shape id="_x0000_s1103" type="#_x0000_t202" style="position:absolute;left:4717;top:2775;width:1739;height:572" filled="f" stroked="f">
              <v:textbox style="mso-next-textbox:#_x0000_s1103">
                <w:txbxContent>
                  <w:p w:rsidR="0012050B" w:rsidRPr="009262B6" w:rsidRDefault="0012050B" w:rsidP="0038115E">
                    <w:pPr>
                      <w:spacing w:after="0" w:line="240" w:lineRule="auto"/>
                      <w:jc w:val="right"/>
                      <w:rPr>
                        <w:rFonts w:ascii="Times New Roman" w:hAnsi="Times New Roman"/>
                        <w:sz w:val="20"/>
                        <w:szCs w:val="20"/>
                      </w:rPr>
                    </w:pPr>
                    <w:r w:rsidRPr="009262B6">
                      <w:rPr>
                        <w:rFonts w:ascii="Times New Roman" w:hAnsi="Times New Roman"/>
                        <w:sz w:val="20"/>
                        <w:szCs w:val="20"/>
                      </w:rPr>
                      <w:t>Экономическая среда</w:t>
                    </w:r>
                  </w:p>
                </w:txbxContent>
              </v:textbox>
            </v:shape>
            <v:shape id="_x0000_s1104" type="#_x0000_t202" style="position:absolute;left:3680;top:2961;width:1349;height:568" filled="f" stroked="f">
              <v:textbox style="mso-next-textbox:#_x0000_s1104">
                <w:txbxContent>
                  <w:p w:rsidR="0012050B" w:rsidRPr="009262B6" w:rsidRDefault="0012050B" w:rsidP="0038115E">
                    <w:pPr>
                      <w:spacing w:after="0" w:line="240" w:lineRule="auto"/>
                      <w:jc w:val="right"/>
                      <w:rPr>
                        <w:rFonts w:ascii="Times New Roman" w:hAnsi="Times New Roman"/>
                        <w:sz w:val="20"/>
                        <w:szCs w:val="20"/>
                      </w:rPr>
                    </w:pPr>
                    <w:r w:rsidRPr="009262B6">
                      <w:rPr>
                        <w:rFonts w:ascii="Times New Roman" w:hAnsi="Times New Roman"/>
                        <w:sz w:val="20"/>
                        <w:szCs w:val="20"/>
                      </w:rPr>
                      <w:t>Социальная среда</w:t>
                    </w:r>
                  </w:p>
                </w:txbxContent>
              </v:textbox>
            </v:shape>
            <v:shape id="_x0000_s1105" type="#_x0000_t202" style="position:absolute;left:2817;top:3420;width:1445;height:615" filled="f" stroked="f">
              <v:textbox style="mso-next-textbox:#_x0000_s1105">
                <w:txbxContent>
                  <w:p w:rsidR="0012050B" w:rsidRPr="009262B6" w:rsidRDefault="0012050B" w:rsidP="0038115E">
                    <w:pPr>
                      <w:spacing w:after="0" w:line="240" w:lineRule="auto"/>
                      <w:jc w:val="right"/>
                      <w:rPr>
                        <w:rFonts w:ascii="Times New Roman" w:hAnsi="Times New Roman"/>
                        <w:sz w:val="20"/>
                        <w:szCs w:val="20"/>
                      </w:rPr>
                    </w:pPr>
                    <w:proofErr w:type="spellStart"/>
                    <w:proofErr w:type="gramStart"/>
                    <w:r w:rsidRPr="009262B6">
                      <w:rPr>
                        <w:rFonts w:ascii="Times New Roman" w:hAnsi="Times New Roman"/>
                        <w:sz w:val="20"/>
                        <w:szCs w:val="20"/>
                      </w:rPr>
                      <w:t>Технологи-ческая</w:t>
                    </w:r>
                    <w:proofErr w:type="spellEnd"/>
                    <w:proofErr w:type="gramEnd"/>
                    <w:r w:rsidRPr="009262B6">
                      <w:rPr>
                        <w:rFonts w:ascii="Times New Roman" w:hAnsi="Times New Roman"/>
                        <w:sz w:val="20"/>
                        <w:szCs w:val="20"/>
                      </w:rPr>
                      <w:t xml:space="preserve"> среда</w:t>
                    </w:r>
                  </w:p>
                </w:txbxContent>
              </v:textbox>
            </v:shape>
            <v:shape id="_x0000_s1106" type="#_x0000_t202" style="position:absolute;left:3181;top:4115;width:1180;height:631" filled="f" stroked="f">
              <v:textbox style="mso-next-textbox:#_x0000_s1106">
                <w:txbxContent>
                  <w:p w:rsidR="0012050B" w:rsidRPr="009262B6" w:rsidRDefault="0012050B" w:rsidP="0038115E">
                    <w:pPr>
                      <w:spacing w:after="0" w:line="240" w:lineRule="auto"/>
                      <w:jc w:val="right"/>
                      <w:rPr>
                        <w:rFonts w:ascii="Times New Roman" w:hAnsi="Times New Roman"/>
                        <w:sz w:val="20"/>
                        <w:szCs w:val="20"/>
                      </w:rPr>
                    </w:pPr>
                    <w:r w:rsidRPr="009262B6">
                      <w:rPr>
                        <w:rFonts w:ascii="Times New Roman" w:hAnsi="Times New Roman"/>
                        <w:sz w:val="20"/>
                        <w:szCs w:val="20"/>
                      </w:rPr>
                      <w:t>Правовая</w:t>
                    </w:r>
                  </w:p>
                  <w:p w:rsidR="0012050B" w:rsidRPr="009262B6" w:rsidRDefault="0012050B" w:rsidP="0038115E">
                    <w:pPr>
                      <w:spacing w:after="0" w:line="240" w:lineRule="auto"/>
                      <w:jc w:val="center"/>
                      <w:rPr>
                        <w:rFonts w:ascii="Times New Roman" w:hAnsi="Times New Roman"/>
                        <w:sz w:val="20"/>
                        <w:szCs w:val="20"/>
                      </w:rPr>
                    </w:pPr>
                    <w:r w:rsidRPr="009262B6">
                      <w:rPr>
                        <w:rFonts w:ascii="Times New Roman" w:hAnsi="Times New Roman"/>
                        <w:sz w:val="20"/>
                        <w:szCs w:val="20"/>
                      </w:rPr>
                      <w:t>среда</w:t>
                    </w:r>
                  </w:p>
                </w:txbxContent>
              </v:textbox>
            </v:shape>
            <v:shape id="_x0000_s1107" type="#_x0000_t202" style="position:absolute;left:3680;top:4811;width:2629;height:681" filled="f" stroked="f">
              <v:textbox style="mso-next-textbox:#_x0000_s1107">
                <w:txbxContent>
                  <w:p w:rsidR="0012050B" w:rsidRPr="009262B6" w:rsidRDefault="0012050B" w:rsidP="0038115E">
                    <w:pPr>
                      <w:spacing w:after="0" w:line="240" w:lineRule="auto"/>
                      <w:jc w:val="right"/>
                      <w:rPr>
                        <w:rFonts w:ascii="Times New Roman" w:hAnsi="Times New Roman"/>
                        <w:sz w:val="20"/>
                        <w:szCs w:val="20"/>
                      </w:rPr>
                    </w:pPr>
                    <w:r w:rsidRPr="009262B6">
                      <w:rPr>
                        <w:rFonts w:ascii="Times New Roman" w:hAnsi="Times New Roman"/>
                        <w:sz w:val="20"/>
                        <w:szCs w:val="20"/>
                      </w:rPr>
                      <w:t>Государственно-политическая среда</w:t>
                    </w:r>
                  </w:p>
                </w:txbxContent>
              </v:textbox>
            </v:shape>
            <v:shape id="_x0000_s1108" type="#_x0000_t202" style="position:absolute;left:4321;top:6032;width:4140;height:467" filled="f" stroked="f">
              <v:textbox style="mso-next-textbox:#_x0000_s1108">
                <w:txbxContent>
                  <w:p w:rsidR="0012050B" w:rsidRPr="009262B6" w:rsidRDefault="0012050B" w:rsidP="0038115E">
                    <w:pPr>
                      <w:jc w:val="both"/>
                      <w:rPr>
                        <w:rFonts w:ascii="Times New Roman" w:hAnsi="Times New Roman"/>
                        <w:b/>
                      </w:rPr>
                    </w:pPr>
                    <w:r>
                      <w:rPr>
                        <w:rFonts w:ascii="Times New Roman" w:hAnsi="Times New Roman"/>
                        <w:b/>
                      </w:rPr>
                      <w:t xml:space="preserve">Рис. 3 – </w:t>
                    </w:r>
                    <w:r w:rsidRPr="009262B6">
                      <w:rPr>
                        <w:rFonts w:ascii="Times New Roman" w:hAnsi="Times New Roman"/>
                        <w:b/>
                      </w:rPr>
                      <w:t>Состав внешней среды предприятия</w:t>
                    </w:r>
                  </w:p>
                </w:txbxContent>
              </v:textbox>
            </v:shape>
            <w10:anchorlock/>
          </v:group>
        </w:pict>
      </w:r>
    </w:p>
    <w:p w:rsidR="0012050B" w:rsidRDefault="0012050B" w:rsidP="0048729D">
      <w:pPr>
        <w:spacing w:after="0" w:line="240" w:lineRule="auto"/>
        <w:ind w:firstLine="709"/>
        <w:jc w:val="both"/>
        <w:rPr>
          <w:rFonts w:ascii="Times New Roman" w:hAnsi="Times New Roman"/>
          <w:sz w:val="28"/>
          <w:szCs w:val="28"/>
        </w:rPr>
      </w:pPr>
    </w:p>
    <w:p w:rsidR="0012050B" w:rsidRPr="00D162BA" w:rsidRDefault="0012050B" w:rsidP="00D162BA">
      <w:pPr>
        <w:spacing w:after="0"/>
        <w:ind w:firstLine="709"/>
        <w:jc w:val="both"/>
        <w:rPr>
          <w:rFonts w:ascii="Times New Roman" w:hAnsi="Times New Roman"/>
          <w:b/>
          <w:i/>
          <w:sz w:val="26"/>
          <w:szCs w:val="26"/>
        </w:rPr>
      </w:pPr>
      <w:r w:rsidRPr="00D162BA">
        <w:rPr>
          <w:rFonts w:ascii="Times New Roman" w:hAnsi="Times New Roman"/>
          <w:b/>
          <w:i/>
          <w:sz w:val="26"/>
          <w:szCs w:val="26"/>
        </w:rPr>
        <w:t>Внешняя среда делится на два вида:</w:t>
      </w:r>
    </w:p>
    <w:p w:rsidR="0012050B" w:rsidRPr="00391B45" w:rsidRDefault="0012050B" w:rsidP="00D162BA">
      <w:pPr>
        <w:spacing w:after="0"/>
        <w:ind w:firstLine="709"/>
        <w:jc w:val="both"/>
        <w:rPr>
          <w:rFonts w:ascii="Times New Roman" w:hAnsi="Times New Roman"/>
          <w:sz w:val="28"/>
          <w:szCs w:val="28"/>
        </w:rPr>
      </w:pPr>
      <w:r w:rsidRPr="00391B45">
        <w:rPr>
          <w:rFonts w:ascii="Times New Roman" w:hAnsi="Times New Roman"/>
          <w:sz w:val="28"/>
          <w:szCs w:val="28"/>
        </w:rPr>
        <w:t>1. среда косвенного воздействия – внешняя макросреда;</w:t>
      </w:r>
    </w:p>
    <w:p w:rsidR="0012050B" w:rsidRPr="00391B45" w:rsidRDefault="0012050B" w:rsidP="00D162BA">
      <w:pPr>
        <w:spacing w:after="0"/>
        <w:ind w:firstLine="709"/>
        <w:jc w:val="both"/>
        <w:rPr>
          <w:rFonts w:ascii="Times New Roman" w:hAnsi="Times New Roman"/>
          <w:sz w:val="28"/>
          <w:szCs w:val="28"/>
        </w:rPr>
      </w:pPr>
      <w:r w:rsidRPr="00391B45">
        <w:rPr>
          <w:rFonts w:ascii="Times New Roman" w:hAnsi="Times New Roman"/>
          <w:sz w:val="28"/>
          <w:szCs w:val="28"/>
        </w:rPr>
        <w:t>2. среда непосредственного воздействия - внешняя микросреда.</w:t>
      </w:r>
    </w:p>
    <w:p w:rsidR="0012050B" w:rsidRPr="00391B45" w:rsidRDefault="0012050B" w:rsidP="00D162BA">
      <w:pPr>
        <w:spacing w:after="0"/>
        <w:ind w:firstLine="709"/>
        <w:jc w:val="both"/>
        <w:rPr>
          <w:rFonts w:ascii="Times New Roman" w:hAnsi="Times New Roman"/>
          <w:sz w:val="28"/>
          <w:szCs w:val="28"/>
        </w:rPr>
      </w:pPr>
      <w:r w:rsidRPr="00391B45">
        <w:rPr>
          <w:rFonts w:ascii="Times New Roman" w:hAnsi="Times New Roman"/>
          <w:sz w:val="28"/>
          <w:szCs w:val="28"/>
        </w:rPr>
        <w:t>Внешняя макросреда функционирования предприятия – это совокупность факторов, воздействующих на все субъекты микросреды предприятия:</w:t>
      </w:r>
    </w:p>
    <w:p w:rsidR="0012050B" w:rsidRPr="00391B45" w:rsidRDefault="0012050B" w:rsidP="002E5668">
      <w:pPr>
        <w:pStyle w:val="a5"/>
        <w:numPr>
          <w:ilvl w:val="0"/>
          <w:numId w:val="7"/>
        </w:numPr>
        <w:tabs>
          <w:tab w:val="left" w:pos="0"/>
          <w:tab w:val="left" w:pos="426"/>
          <w:tab w:val="left" w:pos="1134"/>
        </w:tabs>
        <w:spacing w:after="0"/>
        <w:ind w:left="0" w:firstLine="680"/>
        <w:jc w:val="both"/>
        <w:rPr>
          <w:rFonts w:ascii="Times New Roman" w:hAnsi="Times New Roman"/>
          <w:sz w:val="28"/>
          <w:szCs w:val="28"/>
        </w:rPr>
      </w:pPr>
      <w:r w:rsidRPr="00391B45">
        <w:rPr>
          <w:rFonts w:ascii="Times New Roman" w:hAnsi="Times New Roman"/>
          <w:sz w:val="28"/>
          <w:szCs w:val="28"/>
        </w:rPr>
        <w:t>демографические факторы;</w:t>
      </w:r>
    </w:p>
    <w:p w:rsidR="0012050B" w:rsidRPr="00391B45" w:rsidRDefault="0012050B" w:rsidP="002E5668">
      <w:pPr>
        <w:pStyle w:val="a5"/>
        <w:numPr>
          <w:ilvl w:val="0"/>
          <w:numId w:val="7"/>
        </w:numPr>
        <w:tabs>
          <w:tab w:val="left" w:pos="0"/>
          <w:tab w:val="left" w:pos="426"/>
          <w:tab w:val="left" w:pos="1134"/>
        </w:tabs>
        <w:spacing w:after="0"/>
        <w:ind w:left="0" w:firstLine="680"/>
        <w:jc w:val="both"/>
        <w:rPr>
          <w:rFonts w:ascii="Times New Roman" w:hAnsi="Times New Roman"/>
          <w:sz w:val="28"/>
          <w:szCs w:val="28"/>
        </w:rPr>
      </w:pPr>
      <w:r w:rsidRPr="00391B45">
        <w:rPr>
          <w:rFonts w:ascii="Times New Roman" w:hAnsi="Times New Roman"/>
          <w:sz w:val="28"/>
          <w:szCs w:val="28"/>
        </w:rPr>
        <w:t>природно-географические и экологические факторы;</w:t>
      </w:r>
    </w:p>
    <w:p w:rsidR="0012050B" w:rsidRPr="00391B45" w:rsidRDefault="0012050B" w:rsidP="002E5668">
      <w:pPr>
        <w:pStyle w:val="a5"/>
        <w:numPr>
          <w:ilvl w:val="0"/>
          <w:numId w:val="7"/>
        </w:numPr>
        <w:tabs>
          <w:tab w:val="left" w:pos="0"/>
          <w:tab w:val="left" w:pos="426"/>
          <w:tab w:val="left" w:pos="1134"/>
        </w:tabs>
        <w:spacing w:after="0"/>
        <w:ind w:left="0" w:firstLine="680"/>
        <w:jc w:val="both"/>
        <w:rPr>
          <w:rFonts w:ascii="Times New Roman" w:hAnsi="Times New Roman"/>
          <w:sz w:val="28"/>
          <w:szCs w:val="28"/>
        </w:rPr>
      </w:pPr>
      <w:r w:rsidRPr="00391B45">
        <w:rPr>
          <w:rFonts w:ascii="Times New Roman" w:hAnsi="Times New Roman"/>
          <w:sz w:val="28"/>
          <w:szCs w:val="28"/>
        </w:rPr>
        <w:t>научно-технические факторы;</w:t>
      </w:r>
    </w:p>
    <w:p w:rsidR="0012050B" w:rsidRPr="00391B45" w:rsidRDefault="0012050B" w:rsidP="002E5668">
      <w:pPr>
        <w:pStyle w:val="a5"/>
        <w:numPr>
          <w:ilvl w:val="0"/>
          <w:numId w:val="7"/>
        </w:numPr>
        <w:tabs>
          <w:tab w:val="left" w:pos="0"/>
          <w:tab w:val="left" w:pos="426"/>
          <w:tab w:val="left" w:pos="1134"/>
        </w:tabs>
        <w:spacing w:after="0"/>
        <w:ind w:left="0" w:firstLine="680"/>
        <w:jc w:val="both"/>
        <w:rPr>
          <w:rFonts w:ascii="Times New Roman" w:hAnsi="Times New Roman"/>
          <w:sz w:val="28"/>
          <w:szCs w:val="28"/>
        </w:rPr>
      </w:pPr>
      <w:r w:rsidRPr="00391B45">
        <w:rPr>
          <w:rFonts w:ascii="Times New Roman" w:hAnsi="Times New Roman"/>
          <w:sz w:val="28"/>
          <w:szCs w:val="28"/>
        </w:rPr>
        <w:t>политические факторы;</w:t>
      </w:r>
    </w:p>
    <w:p w:rsidR="0012050B" w:rsidRPr="00391B45" w:rsidRDefault="0012050B" w:rsidP="002E5668">
      <w:pPr>
        <w:pStyle w:val="a5"/>
        <w:numPr>
          <w:ilvl w:val="0"/>
          <w:numId w:val="7"/>
        </w:numPr>
        <w:tabs>
          <w:tab w:val="left" w:pos="0"/>
          <w:tab w:val="left" w:pos="426"/>
          <w:tab w:val="left" w:pos="1134"/>
        </w:tabs>
        <w:spacing w:after="0"/>
        <w:ind w:left="0" w:firstLine="680"/>
        <w:jc w:val="both"/>
        <w:rPr>
          <w:rFonts w:ascii="Times New Roman" w:hAnsi="Times New Roman"/>
          <w:sz w:val="28"/>
          <w:szCs w:val="28"/>
        </w:rPr>
      </w:pPr>
      <w:r w:rsidRPr="00391B45">
        <w:rPr>
          <w:rFonts w:ascii="Times New Roman" w:hAnsi="Times New Roman"/>
          <w:sz w:val="28"/>
          <w:szCs w:val="28"/>
        </w:rPr>
        <w:t>правовые факторы;</w:t>
      </w:r>
    </w:p>
    <w:p w:rsidR="0012050B" w:rsidRPr="00391B45" w:rsidRDefault="0012050B" w:rsidP="002E5668">
      <w:pPr>
        <w:pStyle w:val="a5"/>
        <w:numPr>
          <w:ilvl w:val="0"/>
          <w:numId w:val="7"/>
        </w:numPr>
        <w:tabs>
          <w:tab w:val="left" w:pos="0"/>
          <w:tab w:val="left" w:pos="426"/>
          <w:tab w:val="left" w:pos="1134"/>
        </w:tabs>
        <w:spacing w:after="0"/>
        <w:ind w:left="0" w:firstLine="680"/>
        <w:jc w:val="both"/>
        <w:rPr>
          <w:rFonts w:ascii="Times New Roman" w:hAnsi="Times New Roman"/>
          <w:sz w:val="28"/>
          <w:szCs w:val="28"/>
        </w:rPr>
      </w:pPr>
      <w:r w:rsidRPr="00391B45">
        <w:rPr>
          <w:rFonts w:ascii="Times New Roman" w:hAnsi="Times New Roman"/>
          <w:sz w:val="28"/>
          <w:szCs w:val="28"/>
        </w:rPr>
        <w:t>культурные факторы;</w:t>
      </w:r>
    </w:p>
    <w:p w:rsidR="0012050B" w:rsidRPr="00391B45" w:rsidRDefault="0012050B" w:rsidP="002E5668">
      <w:pPr>
        <w:pStyle w:val="a5"/>
        <w:numPr>
          <w:ilvl w:val="0"/>
          <w:numId w:val="7"/>
        </w:numPr>
        <w:tabs>
          <w:tab w:val="left" w:pos="0"/>
          <w:tab w:val="left" w:pos="426"/>
          <w:tab w:val="left" w:pos="1134"/>
        </w:tabs>
        <w:spacing w:after="0"/>
        <w:ind w:left="0" w:firstLine="680"/>
        <w:jc w:val="both"/>
        <w:rPr>
          <w:rFonts w:ascii="Times New Roman" w:hAnsi="Times New Roman"/>
          <w:sz w:val="28"/>
          <w:szCs w:val="28"/>
        </w:rPr>
      </w:pPr>
      <w:r w:rsidRPr="00391B45">
        <w:rPr>
          <w:rFonts w:ascii="Times New Roman" w:hAnsi="Times New Roman"/>
          <w:sz w:val="28"/>
          <w:szCs w:val="28"/>
        </w:rPr>
        <w:t>социальные факторы.</w:t>
      </w:r>
    </w:p>
    <w:p w:rsidR="0012050B" w:rsidRPr="00391B45" w:rsidRDefault="0012050B" w:rsidP="00D162BA">
      <w:pPr>
        <w:spacing w:after="0"/>
        <w:ind w:firstLine="709"/>
        <w:jc w:val="both"/>
        <w:rPr>
          <w:rFonts w:ascii="Times New Roman" w:hAnsi="Times New Roman"/>
          <w:sz w:val="28"/>
          <w:szCs w:val="28"/>
        </w:rPr>
      </w:pPr>
      <w:r w:rsidRPr="00391B45">
        <w:rPr>
          <w:rFonts w:ascii="Times New Roman" w:hAnsi="Times New Roman"/>
          <w:sz w:val="28"/>
          <w:szCs w:val="28"/>
        </w:rPr>
        <w:t>Внешняя микросреда функционирования предприятия – это среда, которая включает в себя группы фирм, организаций или отдельных лиц, которые имеют непосредственные связи или прямое отношение к обеспечению успешного функционирования предприятия:</w:t>
      </w:r>
    </w:p>
    <w:p w:rsidR="0012050B" w:rsidRPr="00391B45" w:rsidRDefault="0012050B" w:rsidP="002E5668">
      <w:pPr>
        <w:pStyle w:val="a5"/>
        <w:numPr>
          <w:ilvl w:val="0"/>
          <w:numId w:val="8"/>
        </w:numPr>
        <w:tabs>
          <w:tab w:val="left" w:pos="0"/>
          <w:tab w:val="left" w:pos="426"/>
          <w:tab w:val="left" w:pos="993"/>
        </w:tabs>
        <w:spacing w:after="0"/>
        <w:ind w:left="0" w:firstLine="680"/>
        <w:jc w:val="both"/>
        <w:rPr>
          <w:rFonts w:ascii="Times New Roman" w:hAnsi="Times New Roman"/>
          <w:sz w:val="28"/>
          <w:szCs w:val="28"/>
        </w:rPr>
      </w:pPr>
      <w:r w:rsidRPr="00391B45">
        <w:rPr>
          <w:rFonts w:ascii="Times New Roman" w:hAnsi="Times New Roman"/>
          <w:sz w:val="28"/>
          <w:szCs w:val="28"/>
        </w:rPr>
        <w:t>потребители;</w:t>
      </w:r>
    </w:p>
    <w:p w:rsidR="0012050B" w:rsidRPr="00391B45" w:rsidRDefault="0012050B" w:rsidP="002E5668">
      <w:pPr>
        <w:pStyle w:val="a5"/>
        <w:numPr>
          <w:ilvl w:val="0"/>
          <w:numId w:val="8"/>
        </w:numPr>
        <w:tabs>
          <w:tab w:val="left" w:pos="0"/>
          <w:tab w:val="left" w:pos="426"/>
          <w:tab w:val="left" w:pos="993"/>
        </w:tabs>
        <w:spacing w:after="0"/>
        <w:ind w:left="0" w:firstLine="680"/>
        <w:jc w:val="both"/>
        <w:rPr>
          <w:rFonts w:ascii="Times New Roman" w:hAnsi="Times New Roman"/>
          <w:sz w:val="28"/>
          <w:szCs w:val="28"/>
        </w:rPr>
      </w:pPr>
      <w:r w:rsidRPr="00391B45">
        <w:rPr>
          <w:rFonts w:ascii="Times New Roman" w:hAnsi="Times New Roman"/>
          <w:sz w:val="28"/>
          <w:szCs w:val="28"/>
        </w:rPr>
        <w:t>конкуренты;</w:t>
      </w:r>
    </w:p>
    <w:p w:rsidR="0012050B" w:rsidRPr="00391B45" w:rsidRDefault="0012050B" w:rsidP="002E5668">
      <w:pPr>
        <w:pStyle w:val="a5"/>
        <w:numPr>
          <w:ilvl w:val="0"/>
          <w:numId w:val="8"/>
        </w:numPr>
        <w:tabs>
          <w:tab w:val="left" w:pos="0"/>
          <w:tab w:val="left" w:pos="426"/>
          <w:tab w:val="left" w:pos="993"/>
        </w:tabs>
        <w:spacing w:after="0"/>
        <w:ind w:left="0" w:firstLine="680"/>
        <w:jc w:val="both"/>
        <w:rPr>
          <w:rFonts w:ascii="Times New Roman" w:hAnsi="Times New Roman"/>
          <w:sz w:val="28"/>
          <w:szCs w:val="28"/>
        </w:rPr>
      </w:pPr>
      <w:r w:rsidRPr="00391B45">
        <w:rPr>
          <w:rFonts w:ascii="Times New Roman" w:hAnsi="Times New Roman"/>
          <w:sz w:val="28"/>
          <w:szCs w:val="28"/>
        </w:rPr>
        <w:t>посредники;</w:t>
      </w:r>
    </w:p>
    <w:p w:rsidR="0012050B" w:rsidRPr="00391B45" w:rsidRDefault="0012050B" w:rsidP="002E5668">
      <w:pPr>
        <w:pStyle w:val="a5"/>
        <w:numPr>
          <w:ilvl w:val="0"/>
          <w:numId w:val="8"/>
        </w:numPr>
        <w:tabs>
          <w:tab w:val="left" w:pos="0"/>
          <w:tab w:val="left" w:pos="426"/>
          <w:tab w:val="left" w:pos="993"/>
        </w:tabs>
        <w:spacing w:after="0"/>
        <w:ind w:left="0" w:firstLine="680"/>
        <w:jc w:val="both"/>
        <w:rPr>
          <w:rFonts w:ascii="Times New Roman" w:hAnsi="Times New Roman"/>
          <w:sz w:val="28"/>
          <w:szCs w:val="28"/>
        </w:rPr>
      </w:pPr>
      <w:r w:rsidRPr="00391B45">
        <w:rPr>
          <w:rFonts w:ascii="Times New Roman" w:hAnsi="Times New Roman"/>
          <w:sz w:val="28"/>
          <w:szCs w:val="28"/>
        </w:rPr>
        <w:t>поставщики;</w:t>
      </w:r>
    </w:p>
    <w:p w:rsidR="0012050B" w:rsidRDefault="0012050B" w:rsidP="002E5668">
      <w:pPr>
        <w:pStyle w:val="a5"/>
        <w:numPr>
          <w:ilvl w:val="0"/>
          <w:numId w:val="8"/>
        </w:numPr>
        <w:tabs>
          <w:tab w:val="left" w:pos="0"/>
          <w:tab w:val="left" w:pos="426"/>
          <w:tab w:val="left" w:pos="993"/>
        </w:tabs>
        <w:spacing w:after="0"/>
        <w:ind w:left="0" w:firstLine="680"/>
        <w:jc w:val="both"/>
        <w:rPr>
          <w:rFonts w:ascii="Times New Roman" w:hAnsi="Times New Roman"/>
          <w:sz w:val="28"/>
          <w:szCs w:val="28"/>
        </w:rPr>
      </w:pPr>
      <w:r w:rsidRPr="00391B45">
        <w:rPr>
          <w:rFonts w:ascii="Times New Roman" w:hAnsi="Times New Roman"/>
          <w:sz w:val="28"/>
          <w:szCs w:val="28"/>
        </w:rPr>
        <w:t>контактные аудитории: финансовые круги, контактные аудитории государственных учреждений, гражданские группы действий, местные органы власти, общественность.</w:t>
      </w:r>
    </w:p>
    <w:p w:rsidR="0012050B" w:rsidRPr="00D162BA" w:rsidRDefault="0012050B" w:rsidP="002E5668">
      <w:pPr>
        <w:spacing w:after="0" w:line="240" w:lineRule="auto"/>
        <w:ind w:firstLine="709"/>
        <w:jc w:val="both"/>
        <w:rPr>
          <w:rFonts w:ascii="Times New Roman" w:hAnsi="Times New Roman"/>
          <w:i/>
          <w:sz w:val="26"/>
          <w:szCs w:val="26"/>
        </w:rPr>
      </w:pPr>
      <w:r w:rsidRPr="00D162BA">
        <w:rPr>
          <w:rFonts w:ascii="Times New Roman" w:hAnsi="Times New Roman"/>
          <w:b/>
          <w:i/>
          <w:sz w:val="26"/>
          <w:szCs w:val="26"/>
        </w:rPr>
        <w:t>Внутренняя предпринимательская среда – это та часть общей среды, которая находится в пределах организации.</w:t>
      </w:r>
      <w:r w:rsidRPr="00D162BA">
        <w:rPr>
          <w:rFonts w:ascii="Times New Roman" w:hAnsi="Times New Roman"/>
          <w:i/>
          <w:sz w:val="26"/>
          <w:szCs w:val="26"/>
        </w:rPr>
        <w:t xml:space="preserve"> </w:t>
      </w:r>
    </w:p>
    <w:p w:rsidR="0012050B" w:rsidRPr="00391B45" w:rsidRDefault="0012050B" w:rsidP="00E918D4">
      <w:pPr>
        <w:spacing w:after="0"/>
        <w:ind w:firstLine="709"/>
        <w:jc w:val="both"/>
        <w:rPr>
          <w:rFonts w:ascii="Times New Roman" w:hAnsi="Times New Roman"/>
          <w:sz w:val="28"/>
          <w:szCs w:val="28"/>
        </w:rPr>
      </w:pPr>
      <w:r w:rsidRPr="00391B45">
        <w:rPr>
          <w:rFonts w:ascii="Times New Roman" w:hAnsi="Times New Roman"/>
          <w:sz w:val="28"/>
          <w:szCs w:val="28"/>
        </w:rPr>
        <w:t>Она оказывает постоянное и самое непосредственное воздействие на функционирование организации:</w:t>
      </w:r>
    </w:p>
    <w:p w:rsidR="0012050B" w:rsidRPr="00391B45" w:rsidRDefault="0012050B" w:rsidP="002E5668">
      <w:pPr>
        <w:pStyle w:val="a5"/>
        <w:numPr>
          <w:ilvl w:val="0"/>
          <w:numId w:val="9"/>
        </w:numPr>
        <w:tabs>
          <w:tab w:val="left" w:pos="426"/>
          <w:tab w:val="left" w:pos="993"/>
        </w:tabs>
        <w:spacing w:after="0"/>
        <w:ind w:left="0" w:firstLine="680"/>
        <w:jc w:val="both"/>
        <w:rPr>
          <w:rFonts w:ascii="Times New Roman" w:hAnsi="Times New Roman"/>
          <w:sz w:val="28"/>
          <w:szCs w:val="28"/>
        </w:rPr>
      </w:pPr>
      <w:r w:rsidRPr="00391B45">
        <w:rPr>
          <w:rFonts w:ascii="Times New Roman" w:hAnsi="Times New Roman"/>
          <w:sz w:val="28"/>
          <w:szCs w:val="28"/>
        </w:rPr>
        <w:t>персонал организации;</w:t>
      </w:r>
    </w:p>
    <w:p w:rsidR="0012050B" w:rsidRPr="00391B45" w:rsidRDefault="0012050B" w:rsidP="002E5668">
      <w:pPr>
        <w:pStyle w:val="a5"/>
        <w:numPr>
          <w:ilvl w:val="0"/>
          <w:numId w:val="9"/>
        </w:numPr>
        <w:tabs>
          <w:tab w:val="left" w:pos="426"/>
          <w:tab w:val="left" w:pos="993"/>
        </w:tabs>
        <w:spacing w:after="0"/>
        <w:ind w:left="0" w:firstLine="680"/>
        <w:jc w:val="both"/>
        <w:rPr>
          <w:rFonts w:ascii="Times New Roman" w:hAnsi="Times New Roman"/>
          <w:sz w:val="28"/>
          <w:szCs w:val="28"/>
        </w:rPr>
      </w:pPr>
      <w:r w:rsidRPr="00391B45">
        <w:rPr>
          <w:rFonts w:ascii="Times New Roman" w:hAnsi="Times New Roman"/>
          <w:sz w:val="28"/>
          <w:szCs w:val="28"/>
        </w:rPr>
        <w:t>технология производства;</w:t>
      </w:r>
    </w:p>
    <w:p w:rsidR="0012050B" w:rsidRPr="00391B45" w:rsidRDefault="0012050B" w:rsidP="002E5668">
      <w:pPr>
        <w:pStyle w:val="a5"/>
        <w:numPr>
          <w:ilvl w:val="0"/>
          <w:numId w:val="9"/>
        </w:numPr>
        <w:tabs>
          <w:tab w:val="left" w:pos="426"/>
          <w:tab w:val="left" w:pos="993"/>
        </w:tabs>
        <w:spacing w:after="0"/>
        <w:ind w:left="0" w:firstLine="680"/>
        <w:jc w:val="both"/>
        <w:rPr>
          <w:rFonts w:ascii="Times New Roman" w:hAnsi="Times New Roman"/>
          <w:sz w:val="28"/>
          <w:szCs w:val="28"/>
        </w:rPr>
      </w:pPr>
      <w:r w:rsidRPr="00391B45">
        <w:rPr>
          <w:rFonts w:ascii="Times New Roman" w:hAnsi="Times New Roman"/>
          <w:sz w:val="28"/>
          <w:szCs w:val="28"/>
        </w:rPr>
        <w:t>маркетинг;</w:t>
      </w:r>
    </w:p>
    <w:p w:rsidR="0012050B" w:rsidRPr="00391B45" w:rsidRDefault="0012050B" w:rsidP="002E5668">
      <w:pPr>
        <w:pStyle w:val="a5"/>
        <w:numPr>
          <w:ilvl w:val="0"/>
          <w:numId w:val="9"/>
        </w:numPr>
        <w:tabs>
          <w:tab w:val="left" w:pos="426"/>
          <w:tab w:val="left" w:pos="993"/>
        </w:tabs>
        <w:spacing w:after="0"/>
        <w:ind w:left="0" w:firstLine="680"/>
        <w:jc w:val="both"/>
        <w:rPr>
          <w:rFonts w:ascii="Times New Roman" w:hAnsi="Times New Roman"/>
          <w:sz w:val="28"/>
          <w:szCs w:val="28"/>
        </w:rPr>
      </w:pPr>
      <w:r w:rsidRPr="00391B45">
        <w:rPr>
          <w:rFonts w:ascii="Times New Roman" w:hAnsi="Times New Roman"/>
          <w:sz w:val="28"/>
          <w:szCs w:val="28"/>
        </w:rPr>
        <w:t>финансовые ресурсы;</w:t>
      </w:r>
    </w:p>
    <w:p w:rsidR="0012050B" w:rsidRPr="00391B45" w:rsidRDefault="0012050B" w:rsidP="002E5668">
      <w:pPr>
        <w:pStyle w:val="a5"/>
        <w:numPr>
          <w:ilvl w:val="0"/>
          <w:numId w:val="9"/>
        </w:numPr>
        <w:tabs>
          <w:tab w:val="left" w:pos="426"/>
          <w:tab w:val="left" w:pos="993"/>
        </w:tabs>
        <w:spacing w:after="0"/>
        <w:ind w:left="0" w:firstLine="680"/>
        <w:jc w:val="both"/>
        <w:rPr>
          <w:rFonts w:ascii="Times New Roman" w:hAnsi="Times New Roman"/>
          <w:sz w:val="28"/>
          <w:szCs w:val="28"/>
        </w:rPr>
      </w:pPr>
      <w:r w:rsidRPr="00391B45">
        <w:rPr>
          <w:rFonts w:ascii="Times New Roman" w:hAnsi="Times New Roman"/>
          <w:sz w:val="28"/>
          <w:szCs w:val="28"/>
        </w:rPr>
        <w:t>НИОКР;</w:t>
      </w:r>
    </w:p>
    <w:p w:rsidR="0012050B" w:rsidRPr="00391B45" w:rsidRDefault="0012050B" w:rsidP="0048729D">
      <w:pPr>
        <w:spacing w:after="0" w:line="240" w:lineRule="auto"/>
        <w:ind w:firstLine="709"/>
        <w:jc w:val="both"/>
        <w:rPr>
          <w:rFonts w:ascii="Times New Roman" w:hAnsi="Times New Roman"/>
          <w:color w:val="000000"/>
          <w:sz w:val="28"/>
          <w:szCs w:val="28"/>
          <w:lang w:eastAsia="ru-RU"/>
        </w:rPr>
      </w:pPr>
    </w:p>
    <w:p w:rsidR="0012050B" w:rsidRPr="00D162BA" w:rsidRDefault="0012050B" w:rsidP="002E5668">
      <w:pPr>
        <w:spacing w:after="0" w:line="240" w:lineRule="auto"/>
        <w:ind w:firstLine="709"/>
        <w:jc w:val="both"/>
        <w:rPr>
          <w:rFonts w:ascii="Times New Roman" w:hAnsi="Times New Roman"/>
          <w:b/>
          <w:sz w:val="28"/>
          <w:szCs w:val="28"/>
          <w:lang w:eastAsia="ru-RU"/>
        </w:rPr>
      </w:pPr>
      <w:r w:rsidRPr="00D162BA">
        <w:rPr>
          <w:rFonts w:ascii="Times New Roman" w:hAnsi="Times New Roman"/>
          <w:b/>
          <w:sz w:val="28"/>
          <w:szCs w:val="28"/>
          <w:lang w:eastAsia="ru-RU"/>
        </w:rPr>
        <w:t xml:space="preserve">8 Влияние внешней среды на стратегию и тактику организации </w:t>
      </w:r>
    </w:p>
    <w:p w:rsidR="0012050B" w:rsidRPr="006556B6" w:rsidRDefault="0012050B" w:rsidP="0048729D">
      <w:pPr>
        <w:spacing w:after="0" w:line="240" w:lineRule="auto"/>
        <w:ind w:firstLine="709"/>
        <w:jc w:val="both"/>
        <w:rPr>
          <w:rFonts w:ascii="Times New Roman" w:hAnsi="Times New Roman"/>
          <w:b/>
          <w:color w:val="000000"/>
          <w:sz w:val="28"/>
          <w:szCs w:val="28"/>
          <w:lang w:eastAsia="ru-RU"/>
        </w:rPr>
      </w:pPr>
    </w:p>
    <w:p w:rsidR="0012050B" w:rsidRPr="00391B45" w:rsidRDefault="0012050B" w:rsidP="00E918D4">
      <w:pPr>
        <w:spacing w:after="0"/>
        <w:ind w:firstLine="709"/>
        <w:jc w:val="both"/>
        <w:rPr>
          <w:rFonts w:ascii="Times New Roman" w:hAnsi="Times New Roman"/>
          <w:sz w:val="28"/>
          <w:szCs w:val="28"/>
        </w:rPr>
      </w:pPr>
      <w:r w:rsidRPr="00391B45">
        <w:rPr>
          <w:rFonts w:ascii="Times New Roman" w:hAnsi="Times New Roman"/>
          <w:sz w:val="28"/>
          <w:szCs w:val="28"/>
        </w:rPr>
        <w:lastRenderedPageBreak/>
        <w:t>Рыночная экономика сформировалась как целостная система, охватывающая все общественное производство. Отличительными чертами рыночной экономики выступают частная собственность и личная свобода всех участников экономической деятельности. Но если рыночный механизм экономики свободной конкуренции все фундаментальные задачи экономического развития страны решал через рынок и цены, то в современной рыночной экономике наблюдается активное вмешательство государства в процессы развития национальной экономики.</w:t>
      </w:r>
    </w:p>
    <w:p w:rsidR="0012050B" w:rsidRPr="00391B45" w:rsidRDefault="0012050B" w:rsidP="00E918D4">
      <w:pPr>
        <w:spacing w:after="0"/>
        <w:ind w:firstLine="709"/>
        <w:jc w:val="both"/>
        <w:rPr>
          <w:rFonts w:ascii="Times New Roman" w:hAnsi="Times New Roman"/>
          <w:sz w:val="28"/>
          <w:szCs w:val="28"/>
        </w:rPr>
      </w:pPr>
      <w:r w:rsidRPr="00391B45">
        <w:rPr>
          <w:rFonts w:ascii="Times New Roman" w:hAnsi="Times New Roman"/>
          <w:sz w:val="28"/>
          <w:szCs w:val="28"/>
        </w:rPr>
        <w:t>Эволюция данного типа хозяйства позволяет сегодня выделить многообразие моделей рыночной экономики, складывающихся на основе одной и той же формы хозяйствования и даже при одном и том же техническом базисе. Так, можно выделить модель рыночной экономики США, Франции, Англии, Японии и других стран, которые существенно отличаются друг от друга. Однако все современные рыночные модели — это модели более высокого уровня в сравнении с рыночной экономикой свободной конкуренции, модели организованного рынка, которые развиваются и функционируют в условиях различных форм экономического монополизма, государственного регулирования экономики.</w:t>
      </w:r>
    </w:p>
    <w:p w:rsidR="0012050B" w:rsidRDefault="0012050B" w:rsidP="00E918D4">
      <w:pPr>
        <w:pStyle w:val="a3"/>
        <w:spacing w:line="276" w:lineRule="auto"/>
        <w:ind w:firstLine="709"/>
        <w:rPr>
          <w:sz w:val="28"/>
          <w:szCs w:val="28"/>
        </w:rPr>
      </w:pPr>
      <w:r w:rsidRPr="00391B45">
        <w:rPr>
          <w:sz w:val="28"/>
          <w:szCs w:val="28"/>
        </w:rPr>
        <w:t xml:space="preserve">Переход экономики Республики Беларусь к рыночным отношениям безальтернативен. Рыночная система на примере развитых стран продемонстрировала свои безусловные преимущества. Представляя собой многосложную систему связей, она наиболее адекватна свойствам людей, их творческому потенциалу. Через систему связей бесчисленные, индивидуальные, свободно выбранные приоритеты учитываются, суммируются и </w:t>
      </w:r>
      <w:proofErr w:type="spellStart"/>
      <w:r w:rsidRPr="00391B45">
        <w:rPr>
          <w:sz w:val="28"/>
          <w:szCs w:val="28"/>
        </w:rPr>
        <w:t>взаимоуравновешиваются</w:t>
      </w:r>
      <w:proofErr w:type="spellEnd"/>
      <w:r w:rsidRPr="00391B45">
        <w:rPr>
          <w:sz w:val="28"/>
          <w:szCs w:val="28"/>
        </w:rPr>
        <w:t xml:space="preserve">. Через нее принимаются решения, что и сколько должно производиться, как эффективно организовать производство и как распределить результаты труда между участниками общественного производства. Механизм управления </w:t>
      </w:r>
      <w:proofErr w:type="gramStart"/>
      <w:r w:rsidRPr="00391B45">
        <w:rPr>
          <w:sz w:val="28"/>
          <w:szCs w:val="28"/>
        </w:rPr>
        <w:t>экономическими и социальными процессами</w:t>
      </w:r>
      <w:proofErr w:type="gramEnd"/>
      <w:r w:rsidRPr="00391B45">
        <w:rPr>
          <w:sz w:val="28"/>
          <w:szCs w:val="28"/>
        </w:rPr>
        <w:t xml:space="preserve"> формируется через интересы и мотивы поведения людей, непосредственное выявление индивидуальных потребностей и возможностей их удовлетворения. Основным элементом рыночного управления экономикой является механизм цен, который обеспечивает регулирование происходящих </w:t>
      </w:r>
      <w:proofErr w:type="gramStart"/>
      <w:r w:rsidRPr="00391B45">
        <w:rPr>
          <w:sz w:val="28"/>
          <w:szCs w:val="28"/>
        </w:rPr>
        <w:t>экономических процессов</w:t>
      </w:r>
      <w:proofErr w:type="gramEnd"/>
      <w:r w:rsidRPr="00391B45">
        <w:rPr>
          <w:sz w:val="28"/>
          <w:szCs w:val="28"/>
        </w:rPr>
        <w:t xml:space="preserve"> через согласование спроса и предложения. Образующиеся различия в прибыльности или убыточности того или иного производства регулируют распределение ресурсов по видам производства.</w:t>
      </w:r>
    </w:p>
    <w:p w:rsidR="0012050B" w:rsidRDefault="0012050B" w:rsidP="0048729D">
      <w:pPr>
        <w:pStyle w:val="a3"/>
        <w:ind w:firstLine="709"/>
        <w:rPr>
          <w:sz w:val="28"/>
          <w:szCs w:val="28"/>
        </w:rPr>
      </w:pPr>
    </w:p>
    <w:p w:rsidR="0012050B" w:rsidRPr="00E918D4" w:rsidRDefault="0012050B" w:rsidP="002E5668">
      <w:pPr>
        <w:spacing w:after="0" w:line="240" w:lineRule="auto"/>
        <w:ind w:firstLine="709"/>
        <w:jc w:val="both"/>
        <w:rPr>
          <w:rFonts w:ascii="Times New Roman" w:hAnsi="Times New Roman"/>
          <w:b/>
          <w:sz w:val="28"/>
          <w:szCs w:val="28"/>
          <w:lang w:eastAsia="ru-RU"/>
        </w:rPr>
      </w:pPr>
      <w:r w:rsidRPr="00E918D4">
        <w:rPr>
          <w:rFonts w:ascii="Times New Roman" w:hAnsi="Times New Roman"/>
          <w:b/>
          <w:sz w:val="28"/>
          <w:szCs w:val="28"/>
          <w:lang w:eastAsia="ru-RU"/>
        </w:rPr>
        <w:lastRenderedPageBreak/>
        <w:t>Жизненный цикл организации (предприятия). Философия и стратегия организации (предприятия): пон</w:t>
      </w:r>
      <w:r>
        <w:rPr>
          <w:rFonts w:ascii="Times New Roman" w:hAnsi="Times New Roman"/>
          <w:b/>
          <w:sz w:val="28"/>
          <w:szCs w:val="28"/>
          <w:lang w:eastAsia="ru-RU"/>
        </w:rPr>
        <w:t>ятие, виды, выработка стратегии</w:t>
      </w:r>
    </w:p>
    <w:p w:rsidR="0012050B" w:rsidRPr="0009727B" w:rsidRDefault="0012050B" w:rsidP="00EC0E40">
      <w:pPr>
        <w:spacing w:after="0" w:line="240" w:lineRule="auto"/>
        <w:ind w:firstLine="709"/>
        <w:jc w:val="both"/>
        <w:rPr>
          <w:rFonts w:ascii="Times New Roman" w:hAnsi="Times New Roman"/>
          <w:b/>
          <w:color w:val="000000"/>
          <w:sz w:val="28"/>
          <w:szCs w:val="28"/>
          <w:lang w:eastAsia="ru-RU"/>
        </w:rPr>
      </w:pPr>
    </w:p>
    <w:p w:rsidR="0012050B" w:rsidRPr="00391B45" w:rsidRDefault="0012050B" w:rsidP="00E918D4">
      <w:pPr>
        <w:tabs>
          <w:tab w:val="left" w:pos="993"/>
        </w:tabs>
        <w:spacing w:after="0"/>
        <w:ind w:firstLine="709"/>
        <w:jc w:val="both"/>
        <w:rPr>
          <w:rFonts w:ascii="Times New Roman" w:hAnsi="Times New Roman"/>
          <w:color w:val="000000"/>
          <w:sz w:val="28"/>
          <w:szCs w:val="28"/>
        </w:rPr>
      </w:pPr>
      <w:r w:rsidRPr="00391B45">
        <w:rPr>
          <w:rFonts w:ascii="Times New Roman" w:hAnsi="Times New Roman"/>
          <w:color w:val="000000"/>
          <w:sz w:val="28"/>
          <w:szCs w:val="28"/>
        </w:rPr>
        <w:t xml:space="preserve">Законы диалектики свидетельствуют о том, что все то, что возникает и зарождается, в дальнейшем развивается, преобразуется и отмирает. Это относится и к такой категории как предприятие. Предприятие, созданное на неопределенный срок, может функционировать бесконечно долго. Этот период (жизненный цикл) можно разделить на определенные этапы: </w:t>
      </w:r>
    </w:p>
    <w:p w:rsidR="0012050B" w:rsidRPr="00391B45" w:rsidRDefault="0012050B" w:rsidP="002E5668">
      <w:pPr>
        <w:numPr>
          <w:ilvl w:val="0"/>
          <w:numId w:val="17"/>
        </w:numPr>
        <w:tabs>
          <w:tab w:val="clear" w:pos="749"/>
          <w:tab w:val="left" w:pos="0"/>
          <w:tab w:val="left" w:pos="426"/>
          <w:tab w:val="left" w:pos="993"/>
        </w:tabs>
        <w:spacing w:after="0"/>
        <w:ind w:left="0"/>
        <w:jc w:val="both"/>
        <w:rPr>
          <w:rFonts w:ascii="Times New Roman" w:hAnsi="Times New Roman"/>
          <w:color w:val="000000"/>
          <w:sz w:val="28"/>
          <w:szCs w:val="28"/>
        </w:rPr>
      </w:pPr>
      <w:r w:rsidRPr="00391B45">
        <w:rPr>
          <w:rFonts w:ascii="Times New Roman" w:hAnsi="Times New Roman"/>
          <w:color w:val="000000"/>
          <w:sz w:val="28"/>
          <w:szCs w:val="28"/>
        </w:rPr>
        <w:t xml:space="preserve">создание, </w:t>
      </w:r>
    </w:p>
    <w:p w:rsidR="0012050B" w:rsidRPr="00391B45" w:rsidRDefault="0012050B" w:rsidP="002E5668">
      <w:pPr>
        <w:numPr>
          <w:ilvl w:val="0"/>
          <w:numId w:val="17"/>
        </w:numPr>
        <w:tabs>
          <w:tab w:val="clear" w:pos="749"/>
          <w:tab w:val="left" w:pos="0"/>
          <w:tab w:val="left" w:pos="426"/>
          <w:tab w:val="left" w:pos="993"/>
        </w:tabs>
        <w:spacing w:after="0"/>
        <w:ind w:left="0"/>
        <w:jc w:val="both"/>
        <w:rPr>
          <w:rFonts w:ascii="Times New Roman" w:hAnsi="Times New Roman"/>
          <w:color w:val="000000"/>
          <w:sz w:val="28"/>
          <w:szCs w:val="28"/>
        </w:rPr>
      </w:pPr>
      <w:r w:rsidRPr="00391B45">
        <w:rPr>
          <w:rFonts w:ascii="Times New Roman" w:hAnsi="Times New Roman"/>
          <w:color w:val="000000"/>
          <w:sz w:val="28"/>
          <w:szCs w:val="28"/>
        </w:rPr>
        <w:t>развитие,</w:t>
      </w:r>
    </w:p>
    <w:p w:rsidR="0012050B" w:rsidRPr="00391B45" w:rsidRDefault="0012050B" w:rsidP="002E5668">
      <w:pPr>
        <w:numPr>
          <w:ilvl w:val="0"/>
          <w:numId w:val="17"/>
        </w:numPr>
        <w:tabs>
          <w:tab w:val="clear" w:pos="749"/>
          <w:tab w:val="left" w:pos="0"/>
          <w:tab w:val="left" w:pos="426"/>
          <w:tab w:val="left" w:pos="993"/>
        </w:tabs>
        <w:spacing w:after="0"/>
        <w:ind w:left="0"/>
        <w:jc w:val="both"/>
        <w:rPr>
          <w:rFonts w:ascii="Times New Roman" w:hAnsi="Times New Roman"/>
          <w:color w:val="000000"/>
          <w:sz w:val="28"/>
          <w:szCs w:val="28"/>
        </w:rPr>
      </w:pPr>
      <w:r w:rsidRPr="00391B45">
        <w:rPr>
          <w:rFonts w:ascii="Times New Roman" w:hAnsi="Times New Roman"/>
          <w:color w:val="000000"/>
          <w:sz w:val="28"/>
          <w:szCs w:val="28"/>
        </w:rPr>
        <w:t>реорганизация,</w:t>
      </w:r>
    </w:p>
    <w:p w:rsidR="0012050B" w:rsidRPr="00391B45" w:rsidRDefault="0012050B" w:rsidP="002E5668">
      <w:pPr>
        <w:numPr>
          <w:ilvl w:val="0"/>
          <w:numId w:val="17"/>
        </w:numPr>
        <w:tabs>
          <w:tab w:val="clear" w:pos="749"/>
          <w:tab w:val="left" w:pos="0"/>
          <w:tab w:val="left" w:pos="426"/>
          <w:tab w:val="left" w:pos="993"/>
        </w:tabs>
        <w:spacing w:after="0"/>
        <w:ind w:left="0"/>
        <w:jc w:val="both"/>
        <w:rPr>
          <w:rFonts w:ascii="Times New Roman" w:hAnsi="Times New Roman"/>
          <w:color w:val="000000"/>
          <w:sz w:val="28"/>
          <w:szCs w:val="28"/>
        </w:rPr>
      </w:pPr>
      <w:r w:rsidRPr="00391B45">
        <w:rPr>
          <w:rFonts w:ascii="Times New Roman" w:hAnsi="Times New Roman"/>
          <w:color w:val="000000"/>
          <w:sz w:val="28"/>
          <w:szCs w:val="28"/>
        </w:rPr>
        <w:t>реструктуризация,</w:t>
      </w:r>
    </w:p>
    <w:p w:rsidR="0012050B" w:rsidRPr="00391B45" w:rsidRDefault="0012050B" w:rsidP="002E5668">
      <w:pPr>
        <w:numPr>
          <w:ilvl w:val="0"/>
          <w:numId w:val="17"/>
        </w:numPr>
        <w:tabs>
          <w:tab w:val="clear" w:pos="749"/>
          <w:tab w:val="left" w:pos="0"/>
          <w:tab w:val="left" w:pos="426"/>
          <w:tab w:val="left" w:pos="993"/>
        </w:tabs>
        <w:spacing w:after="0"/>
        <w:ind w:left="0"/>
        <w:jc w:val="both"/>
        <w:rPr>
          <w:rFonts w:ascii="Times New Roman" w:hAnsi="Times New Roman"/>
          <w:color w:val="000000"/>
          <w:sz w:val="28"/>
          <w:szCs w:val="28"/>
        </w:rPr>
      </w:pPr>
      <w:r w:rsidRPr="00391B45">
        <w:rPr>
          <w:rFonts w:ascii="Times New Roman" w:hAnsi="Times New Roman"/>
          <w:color w:val="000000"/>
          <w:sz w:val="28"/>
          <w:szCs w:val="28"/>
        </w:rPr>
        <w:t>банкротство,</w:t>
      </w:r>
    </w:p>
    <w:p w:rsidR="0012050B" w:rsidRPr="00391B45" w:rsidRDefault="0012050B" w:rsidP="002E5668">
      <w:pPr>
        <w:numPr>
          <w:ilvl w:val="0"/>
          <w:numId w:val="17"/>
        </w:numPr>
        <w:tabs>
          <w:tab w:val="clear" w:pos="749"/>
          <w:tab w:val="left" w:pos="0"/>
          <w:tab w:val="left" w:pos="426"/>
          <w:tab w:val="left" w:pos="993"/>
        </w:tabs>
        <w:spacing w:after="0"/>
        <w:ind w:left="0"/>
        <w:jc w:val="both"/>
        <w:rPr>
          <w:rFonts w:ascii="Times New Roman" w:hAnsi="Times New Roman"/>
          <w:color w:val="000000"/>
          <w:sz w:val="28"/>
          <w:szCs w:val="28"/>
        </w:rPr>
      </w:pPr>
      <w:r w:rsidRPr="00391B45">
        <w:rPr>
          <w:rFonts w:ascii="Times New Roman" w:hAnsi="Times New Roman"/>
          <w:color w:val="000000"/>
          <w:sz w:val="28"/>
          <w:szCs w:val="28"/>
        </w:rPr>
        <w:t>санация,</w:t>
      </w:r>
    </w:p>
    <w:p w:rsidR="0012050B" w:rsidRPr="00391B45" w:rsidRDefault="0012050B" w:rsidP="002E5668">
      <w:pPr>
        <w:numPr>
          <w:ilvl w:val="0"/>
          <w:numId w:val="17"/>
        </w:numPr>
        <w:tabs>
          <w:tab w:val="clear" w:pos="749"/>
          <w:tab w:val="left" w:pos="0"/>
          <w:tab w:val="left" w:pos="426"/>
          <w:tab w:val="left" w:pos="993"/>
        </w:tabs>
        <w:spacing w:after="0"/>
        <w:ind w:left="0"/>
        <w:jc w:val="both"/>
        <w:rPr>
          <w:rFonts w:ascii="Times New Roman" w:hAnsi="Times New Roman"/>
          <w:color w:val="000000"/>
          <w:sz w:val="28"/>
          <w:szCs w:val="28"/>
        </w:rPr>
      </w:pPr>
      <w:r w:rsidRPr="00391B45">
        <w:rPr>
          <w:rFonts w:ascii="Times New Roman" w:hAnsi="Times New Roman"/>
          <w:color w:val="000000"/>
          <w:sz w:val="28"/>
          <w:szCs w:val="28"/>
        </w:rPr>
        <w:t>ликвидация.</w:t>
      </w:r>
    </w:p>
    <w:p w:rsidR="0012050B" w:rsidRPr="00391B45" w:rsidRDefault="0012050B" w:rsidP="00E918D4">
      <w:pPr>
        <w:tabs>
          <w:tab w:val="left" w:pos="993"/>
        </w:tabs>
        <w:spacing w:after="0"/>
        <w:ind w:firstLine="709"/>
        <w:jc w:val="both"/>
        <w:rPr>
          <w:rFonts w:ascii="Times New Roman" w:hAnsi="Times New Roman"/>
          <w:color w:val="000000"/>
          <w:sz w:val="28"/>
          <w:szCs w:val="28"/>
        </w:rPr>
      </w:pPr>
      <w:r w:rsidRPr="00391B45">
        <w:rPr>
          <w:rFonts w:ascii="Times New Roman" w:hAnsi="Times New Roman"/>
          <w:color w:val="000000"/>
          <w:sz w:val="28"/>
          <w:szCs w:val="28"/>
        </w:rPr>
        <w:t>Решение о создании новых предприятий принимает владелец капитала. При этом цели организации новых субъектов хозяйствования могут отличаться в зависимости от учредителей. Если в качестве учредителя вступает государство, то оно преследует следующие цели:</w:t>
      </w:r>
    </w:p>
    <w:p w:rsidR="0012050B" w:rsidRPr="00391B45" w:rsidRDefault="0012050B" w:rsidP="002E5668">
      <w:pPr>
        <w:numPr>
          <w:ilvl w:val="0"/>
          <w:numId w:val="16"/>
        </w:numPr>
        <w:tabs>
          <w:tab w:val="clear" w:pos="749"/>
          <w:tab w:val="left" w:pos="0"/>
          <w:tab w:val="left" w:pos="426"/>
          <w:tab w:val="left" w:pos="993"/>
        </w:tabs>
        <w:spacing w:after="0"/>
        <w:ind w:left="0"/>
        <w:jc w:val="both"/>
        <w:rPr>
          <w:rFonts w:ascii="Times New Roman" w:hAnsi="Times New Roman"/>
          <w:color w:val="000000"/>
          <w:sz w:val="28"/>
          <w:szCs w:val="28"/>
        </w:rPr>
      </w:pPr>
      <w:r w:rsidRPr="00391B45">
        <w:rPr>
          <w:rFonts w:ascii="Times New Roman" w:hAnsi="Times New Roman"/>
          <w:color w:val="000000"/>
          <w:sz w:val="28"/>
          <w:szCs w:val="28"/>
        </w:rPr>
        <w:t>производство социально значимых товаров и услуг;</w:t>
      </w:r>
    </w:p>
    <w:p w:rsidR="0012050B" w:rsidRPr="00391B45" w:rsidRDefault="0012050B" w:rsidP="002E5668">
      <w:pPr>
        <w:numPr>
          <w:ilvl w:val="0"/>
          <w:numId w:val="16"/>
        </w:numPr>
        <w:tabs>
          <w:tab w:val="clear" w:pos="749"/>
          <w:tab w:val="left" w:pos="0"/>
          <w:tab w:val="left" w:pos="426"/>
          <w:tab w:val="left" w:pos="993"/>
        </w:tabs>
        <w:spacing w:after="0"/>
        <w:ind w:left="0"/>
        <w:jc w:val="both"/>
        <w:rPr>
          <w:rFonts w:ascii="Times New Roman" w:hAnsi="Times New Roman"/>
          <w:color w:val="000000"/>
          <w:sz w:val="28"/>
          <w:szCs w:val="28"/>
        </w:rPr>
      </w:pPr>
      <w:r w:rsidRPr="00391B45">
        <w:rPr>
          <w:rFonts w:ascii="Times New Roman" w:hAnsi="Times New Roman"/>
          <w:color w:val="000000"/>
          <w:sz w:val="28"/>
          <w:szCs w:val="28"/>
        </w:rPr>
        <w:t>укрепление обороноспособности страны и повышение ее конкурентоспособности;</w:t>
      </w:r>
    </w:p>
    <w:p w:rsidR="0012050B" w:rsidRPr="00391B45" w:rsidRDefault="0012050B" w:rsidP="002E5668">
      <w:pPr>
        <w:numPr>
          <w:ilvl w:val="0"/>
          <w:numId w:val="16"/>
        </w:numPr>
        <w:tabs>
          <w:tab w:val="clear" w:pos="749"/>
          <w:tab w:val="left" w:pos="0"/>
          <w:tab w:val="left" w:pos="426"/>
          <w:tab w:val="left" w:pos="993"/>
        </w:tabs>
        <w:spacing w:after="0"/>
        <w:ind w:left="0"/>
        <w:jc w:val="both"/>
        <w:rPr>
          <w:rFonts w:ascii="Times New Roman" w:hAnsi="Times New Roman"/>
          <w:color w:val="000000"/>
          <w:sz w:val="28"/>
          <w:szCs w:val="28"/>
        </w:rPr>
      </w:pPr>
      <w:r w:rsidRPr="00391B45">
        <w:rPr>
          <w:rFonts w:ascii="Times New Roman" w:hAnsi="Times New Roman"/>
          <w:color w:val="000000"/>
          <w:sz w:val="28"/>
          <w:szCs w:val="28"/>
        </w:rPr>
        <w:t>вовлечение в производство незанятого трудоспособного населения и решение тем самым проблемы занятости;</w:t>
      </w:r>
    </w:p>
    <w:p w:rsidR="0012050B" w:rsidRPr="00391B45" w:rsidRDefault="0012050B" w:rsidP="002E5668">
      <w:pPr>
        <w:numPr>
          <w:ilvl w:val="0"/>
          <w:numId w:val="16"/>
        </w:numPr>
        <w:tabs>
          <w:tab w:val="clear" w:pos="749"/>
          <w:tab w:val="left" w:pos="0"/>
          <w:tab w:val="left" w:pos="426"/>
          <w:tab w:val="left" w:pos="993"/>
        </w:tabs>
        <w:spacing w:after="0"/>
        <w:ind w:left="0"/>
        <w:jc w:val="both"/>
        <w:rPr>
          <w:rFonts w:ascii="Times New Roman" w:hAnsi="Times New Roman"/>
          <w:color w:val="000000"/>
          <w:sz w:val="28"/>
          <w:szCs w:val="28"/>
        </w:rPr>
      </w:pPr>
      <w:r w:rsidRPr="00391B45">
        <w:rPr>
          <w:rFonts w:ascii="Times New Roman" w:hAnsi="Times New Roman"/>
          <w:color w:val="000000"/>
          <w:sz w:val="28"/>
          <w:szCs w:val="28"/>
        </w:rPr>
        <w:t>использование имеющихся природных ресурсов;</w:t>
      </w:r>
    </w:p>
    <w:p w:rsidR="0012050B" w:rsidRPr="00391B45" w:rsidRDefault="0012050B" w:rsidP="002E5668">
      <w:pPr>
        <w:numPr>
          <w:ilvl w:val="0"/>
          <w:numId w:val="16"/>
        </w:numPr>
        <w:tabs>
          <w:tab w:val="clear" w:pos="749"/>
          <w:tab w:val="left" w:pos="0"/>
          <w:tab w:val="left" w:pos="426"/>
          <w:tab w:val="left" w:pos="993"/>
        </w:tabs>
        <w:spacing w:after="0"/>
        <w:ind w:left="0"/>
        <w:jc w:val="both"/>
        <w:rPr>
          <w:rFonts w:ascii="Times New Roman" w:hAnsi="Times New Roman"/>
          <w:color w:val="000000"/>
          <w:sz w:val="28"/>
          <w:szCs w:val="28"/>
        </w:rPr>
      </w:pPr>
      <w:r w:rsidRPr="00391B45">
        <w:rPr>
          <w:rFonts w:ascii="Times New Roman" w:hAnsi="Times New Roman"/>
          <w:color w:val="000000"/>
          <w:sz w:val="28"/>
          <w:szCs w:val="28"/>
        </w:rPr>
        <w:t>изготовление принципиально новых видов промышленной продукции с использованием наукоемких технологий;</w:t>
      </w:r>
    </w:p>
    <w:p w:rsidR="0012050B" w:rsidRPr="00391B45" w:rsidRDefault="0012050B" w:rsidP="002E5668">
      <w:pPr>
        <w:numPr>
          <w:ilvl w:val="0"/>
          <w:numId w:val="16"/>
        </w:numPr>
        <w:tabs>
          <w:tab w:val="clear" w:pos="749"/>
          <w:tab w:val="left" w:pos="0"/>
          <w:tab w:val="left" w:pos="426"/>
          <w:tab w:val="left" w:pos="993"/>
        </w:tabs>
        <w:spacing w:after="0"/>
        <w:ind w:left="0"/>
        <w:jc w:val="both"/>
        <w:rPr>
          <w:rFonts w:ascii="Times New Roman" w:hAnsi="Times New Roman"/>
          <w:color w:val="000000"/>
          <w:sz w:val="28"/>
          <w:szCs w:val="28"/>
        </w:rPr>
      </w:pPr>
      <w:r w:rsidRPr="00391B45">
        <w:rPr>
          <w:rFonts w:ascii="Times New Roman" w:hAnsi="Times New Roman"/>
          <w:color w:val="000000"/>
          <w:sz w:val="28"/>
          <w:szCs w:val="28"/>
        </w:rPr>
        <w:t>удовлетворение экономических интересов членов трудового коллектива.</w:t>
      </w:r>
    </w:p>
    <w:p w:rsidR="0012050B" w:rsidRPr="00391B45" w:rsidRDefault="0012050B" w:rsidP="00E918D4">
      <w:pPr>
        <w:tabs>
          <w:tab w:val="left" w:pos="993"/>
        </w:tabs>
        <w:spacing w:after="0"/>
        <w:ind w:firstLine="709"/>
        <w:jc w:val="both"/>
        <w:rPr>
          <w:rFonts w:ascii="Times New Roman" w:hAnsi="Times New Roman"/>
          <w:color w:val="000000"/>
          <w:sz w:val="28"/>
          <w:szCs w:val="28"/>
        </w:rPr>
      </w:pPr>
      <w:r w:rsidRPr="00391B45">
        <w:rPr>
          <w:rFonts w:ascii="Times New Roman" w:hAnsi="Times New Roman"/>
          <w:color w:val="000000"/>
          <w:sz w:val="28"/>
          <w:szCs w:val="28"/>
        </w:rPr>
        <w:t>Владелец частного предприятия имеет цель получение максимальной прибыли для удовлетворения личных интересов.</w:t>
      </w:r>
    </w:p>
    <w:p w:rsidR="0012050B" w:rsidRPr="00391B45" w:rsidRDefault="0012050B" w:rsidP="00E918D4">
      <w:pPr>
        <w:tabs>
          <w:tab w:val="left" w:pos="993"/>
        </w:tabs>
        <w:spacing w:after="0"/>
        <w:ind w:firstLine="709"/>
        <w:jc w:val="both"/>
        <w:rPr>
          <w:rFonts w:ascii="Times New Roman" w:hAnsi="Times New Roman"/>
          <w:color w:val="000000"/>
          <w:sz w:val="28"/>
          <w:szCs w:val="28"/>
        </w:rPr>
      </w:pPr>
      <w:r w:rsidRPr="00E918D4">
        <w:rPr>
          <w:rFonts w:ascii="Times New Roman" w:hAnsi="Times New Roman"/>
          <w:b/>
          <w:i/>
          <w:color w:val="000000"/>
          <w:sz w:val="26"/>
          <w:szCs w:val="26"/>
        </w:rPr>
        <w:t>Создание</w:t>
      </w:r>
      <w:r w:rsidRPr="00391B45">
        <w:rPr>
          <w:rFonts w:ascii="Times New Roman" w:hAnsi="Times New Roman"/>
          <w:color w:val="000000"/>
          <w:sz w:val="28"/>
          <w:szCs w:val="28"/>
        </w:rPr>
        <w:t xml:space="preserve"> предприятия начинается с поиска рыночной ниши (эффективной сфере организации бизнеса) и выбора партнеров. Следующий этап – это разработка бизнес-плана и подготовка учредительных документов (учредительного договора и устава).</w:t>
      </w:r>
    </w:p>
    <w:p w:rsidR="0012050B" w:rsidRPr="00391B45" w:rsidRDefault="0012050B" w:rsidP="00E918D4">
      <w:pPr>
        <w:tabs>
          <w:tab w:val="left" w:pos="993"/>
        </w:tabs>
        <w:spacing w:after="0"/>
        <w:ind w:firstLine="709"/>
        <w:jc w:val="both"/>
        <w:rPr>
          <w:rFonts w:ascii="Times New Roman" w:hAnsi="Times New Roman"/>
          <w:color w:val="000000"/>
          <w:sz w:val="28"/>
          <w:szCs w:val="28"/>
        </w:rPr>
      </w:pPr>
      <w:r w:rsidRPr="00391B45">
        <w:rPr>
          <w:rFonts w:ascii="Times New Roman" w:hAnsi="Times New Roman"/>
          <w:color w:val="000000"/>
          <w:sz w:val="28"/>
          <w:szCs w:val="28"/>
        </w:rPr>
        <w:t>В учредительном договоре должны содержаться следующие сведения:</w:t>
      </w:r>
    </w:p>
    <w:p w:rsidR="0012050B" w:rsidRPr="00391B45" w:rsidRDefault="0012050B" w:rsidP="00E918D4">
      <w:pPr>
        <w:numPr>
          <w:ilvl w:val="0"/>
          <w:numId w:val="15"/>
        </w:numPr>
        <w:tabs>
          <w:tab w:val="left" w:pos="360"/>
          <w:tab w:val="left" w:pos="993"/>
        </w:tabs>
        <w:spacing w:after="0"/>
        <w:ind w:left="0" w:firstLine="709"/>
        <w:jc w:val="both"/>
        <w:rPr>
          <w:rFonts w:ascii="Times New Roman" w:hAnsi="Times New Roman"/>
          <w:color w:val="000000"/>
          <w:sz w:val="28"/>
          <w:szCs w:val="28"/>
        </w:rPr>
      </w:pPr>
      <w:r w:rsidRPr="00391B45">
        <w:rPr>
          <w:rFonts w:ascii="Times New Roman" w:hAnsi="Times New Roman"/>
          <w:color w:val="000000"/>
          <w:sz w:val="28"/>
          <w:szCs w:val="28"/>
        </w:rPr>
        <w:t xml:space="preserve">наименование предприятия, </w:t>
      </w:r>
    </w:p>
    <w:p w:rsidR="0012050B" w:rsidRPr="00391B45" w:rsidRDefault="0012050B" w:rsidP="00E918D4">
      <w:pPr>
        <w:numPr>
          <w:ilvl w:val="0"/>
          <w:numId w:val="15"/>
        </w:numPr>
        <w:tabs>
          <w:tab w:val="left" w:pos="360"/>
          <w:tab w:val="left" w:pos="993"/>
        </w:tabs>
        <w:spacing w:after="0"/>
        <w:ind w:left="0" w:firstLine="709"/>
        <w:jc w:val="both"/>
        <w:rPr>
          <w:rFonts w:ascii="Times New Roman" w:hAnsi="Times New Roman"/>
          <w:color w:val="000000"/>
          <w:sz w:val="28"/>
          <w:szCs w:val="28"/>
        </w:rPr>
      </w:pPr>
      <w:r w:rsidRPr="00391B45">
        <w:rPr>
          <w:rFonts w:ascii="Times New Roman" w:hAnsi="Times New Roman"/>
          <w:color w:val="000000"/>
          <w:sz w:val="28"/>
          <w:szCs w:val="28"/>
        </w:rPr>
        <w:lastRenderedPageBreak/>
        <w:t>место его нахождения,</w:t>
      </w:r>
    </w:p>
    <w:p w:rsidR="0012050B" w:rsidRPr="00391B45" w:rsidRDefault="0012050B" w:rsidP="00E918D4">
      <w:pPr>
        <w:numPr>
          <w:ilvl w:val="0"/>
          <w:numId w:val="15"/>
        </w:numPr>
        <w:tabs>
          <w:tab w:val="left" w:pos="360"/>
          <w:tab w:val="left" w:pos="993"/>
        </w:tabs>
        <w:spacing w:after="0"/>
        <w:ind w:left="0" w:firstLine="709"/>
        <w:jc w:val="both"/>
        <w:rPr>
          <w:rFonts w:ascii="Times New Roman" w:hAnsi="Times New Roman"/>
          <w:color w:val="000000"/>
          <w:sz w:val="28"/>
          <w:szCs w:val="28"/>
        </w:rPr>
      </w:pPr>
      <w:r w:rsidRPr="00391B45">
        <w:rPr>
          <w:rFonts w:ascii="Times New Roman" w:hAnsi="Times New Roman"/>
          <w:color w:val="000000"/>
          <w:sz w:val="28"/>
          <w:szCs w:val="28"/>
        </w:rPr>
        <w:t>порядок управления его деятельностью,</w:t>
      </w:r>
    </w:p>
    <w:p w:rsidR="0012050B" w:rsidRPr="00391B45" w:rsidRDefault="0012050B" w:rsidP="00E918D4">
      <w:pPr>
        <w:numPr>
          <w:ilvl w:val="0"/>
          <w:numId w:val="15"/>
        </w:numPr>
        <w:tabs>
          <w:tab w:val="left" w:pos="360"/>
          <w:tab w:val="left" w:pos="993"/>
        </w:tabs>
        <w:spacing w:after="0"/>
        <w:ind w:left="0" w:firstLine="709"/>
        <w:jc w:val="both"/>
        <w:rPr>
          <w:rFonts w:ascii="Times New Roman" w:hAnsi="Times New Roman"/>
          <w:color w:val="000000"/>
          <w:sz w:val="28"/>
          <w:szCs w:val="28"/>
        </w:rPr>
      </w:pPr>
      <w:r w:rsidRPr="00391B45">
        <w:rPr>
          <w:rFonts w:ascii="Times New Roman" w:hAnsi="Times New Roman"/>
          <w:color w:val="000000"/>
          <w:sz w:val="28"/>
          <w:szCs w:val="28"/>
        </w:rPr>
        <w:t>сведения об учредителях,</w:t>
      </w:r>
    </w:p>
    <w:p w:rsidR="0012050B" w:rsidRPr="00391B45" w:rsidRDefault="0012050B" w:rsidP="00E918D4">
      <w:pPr>
        <w:numPr>
          <w:ilvl w:val="0"/>
          <w:numId w:val="15"/>
        </w:numPr>
        <w:tabs>
          <w:tab w:val="left" w:pos="360"/>
          <w:tab w:val="left" w:pos="993"/>
        </w:tabs>
        <w:spacing w:after="0"/>
        <w:ind w:left="0" w:firstLine="709"/>
        <w:jc w:val="both"/>
        <w:rPr>
          <w:rFonts w:ascii="Times New Roman" w:hAnsi="Times New Roman"/>
          <w:color w:val="000000"/>
          <w:sz w:val="28"/>
          <w:szCs w:val="28"/>
        </w:rPr>
      </w:pPr>
      <w:r w:rsidRPr="00391B45">
        <w:rPr>
          <w:rFonts w:ascii="Times New Roman" w:hAnsi="Times New Roman"/>
          <w:color w:val="000000"/>
          <w:sz w:val="28"/>
          <w:szCs w:val="28"/>
        </w:rPr>
        <w:t>размер уставного капитала,</w:t>
      </w:r>
    </w:p>
    <w:p w:rsidR="0012050B" w:rsidRPr="00391B45" w:rsidRDefault="0012050B" w:rsidP="00E918D4">
      <w:pPr>
        <w:numPr>
          <w:ilvl w:val="0"/>
          <w:numId w:val="15"/>
        </w:numPr>
        <w:tabs>
          <w:tab w:val="left" w:pos="360"/>
          <w:tab w:val="left" w:pos="993"/>
        </w:tabs>
        <w:spacing w:after="0"/>
        <w:ind w:left="0" w:firstLine="709"/>
        <w:jc w:val="both"/>
        <w:rPr>
          <w:rFonts w:ascii="Times New Roman" w:hAnsi="Times New Roman"/>
          <w:color w:val="000000"/>
          <w:sz w:val="28"/>
          <w:szCs w:val="28"/>
        </w:rPr>
      </w:pPr>
      <w:r w:rsidRPr="00391B45">
        <w:rPr>
          <w:rFonts w:ascii="Times New Roman" w:hAnsi="Times New Roman"/>
          <w:color w:val="000000"/>
          <w:sz w:val="28"/>
          <w:szCs w:val="28"/>
        </w:rPr>
        <w:t>доля каждого учредителя в уставном капитале,</w:t>
      </w:r>
    </w:p>
    <w:p w:rsidR="0012050B" w:rsidRPr="00391B45" w:rsidRDefault="0012050B" w:rsidP="00E918D4">
      <w:pPr>
        <w:numPr>
          <w:ilvl w:val="0"/>
          <w:numId w:val="15"/>
        </w:numPr>
        <w:tabs>
          <w:tab w:val="left" w:pos="360"/>
          <w:tab w:val="left" w:pos="993"/>
        </w:tabs>
        <w:spacing w:after="0"/>
        <w:ind w:left="0" w:firstLine="709"/>
        <w:jc w:val="both"/>
        <w:rPr>
          <w:rFonts w:ascii="Times New Roman" w:hAnsi="Times New Roman"/>
          <w:color w:val="000000"/>
          <w:sz w:val="28"/>
          <w:szCs w:val="28"/>
        </w:rPr>
      </w:pPr>
      <w:r w:rsidRPr="00391B45">
        <w:rPr>
          <w:rFonts w:ascii="Times New Roman" w:hAnsi="Times New Roman"/>
          <w:color w:val="000000"/>
          <w:sz w:val="28"/>
          <w:szCs w:val="28"/>
        </w:rPr>
        <w:t>порядок и способ внесения вкладов учредителями в уставной капитал.</w:t>
      </w:r>
    </w:p>
    <w:p w:rsidR="0012050B" w:rsidRPr="00391B45" w:rsidRDefault="0012050B" w:rsidP="00E918D4">
      <w:pPr>
        <w:tabs>
          <w:tab w:val="left" w:pos="993"/>
        </w:tabs>
        <w:spacing w:after="0"/>
        <w:ind w:firstLine="709"/>
        <w:jc w:val="both"/>
        <w:rPr>
          <w:rFonts w:ascii="Times New Roman" w:hAnsi="Times New Roman"/>
          <w:color w:val="000000"/>
          <w:sz w:val="28"/>
          <w:szCs w:val="28"/>
        </w:rPr>
      </w:pPr>
      <w:r w:rsidRPr="00391B45">
        <w:rPr>
          <w:rFonts w:ascii="Times New Roman" w:hAnsi="Times New Roman"/>
          <w:color w:val="000000"/>
          <w:sz w:val="28"/>
          <w:szCs w:val="28"/>
        </w:rPr>
        <w:t>В уставе предприятия отражается организационно-правовая форма предприятия, наименование, место нахождения, размер уставного фонда, состав и порядок распределения прибыли, образование фондов предприятия, образование фондов предприятия, порядок и условия реорганизации и ликвидации предприятия.</w:t>
      </w:r>
    </w:p>
    <w:p w:rsidR="0012050B" w:rsidRPr="00391B45" w:rsidRDefault="0012050B" w:rsidP="00E918D4">
      <w:pPr>
        <w:tabs>
          <w:tab w:val="left" w:pos="993"/>
        </w:tabs>
        <w:spacing w:after="0"/>
        <w:ind w:firstLine="709"/>
        <w:jc w:val="both"/>
        <w:rPr>
          <w:rFonts w:ascii="Times New Roman" w:hAnsi="Times New Roman"/>
          <w:color w:val="000000"/>
          <w:sz w:val="28"/>
          <w:szCs w:val="28"/>
        </w:rPr>
      </w:pPr>
      <w:proofErr w:type="gramStart"/>
      <w:r w:rsidRPr="00391B45">
        <w:rPr>
          <w:rFonts w:ascii="Times New Roman" w:hAnsi="Times New Roman"/>
          <w:color w:val="000000"/>
          <w:sz w:val="28"/>
          <w:szCs w:val="28"/>
        </w:rPr>
        <w:t>Для отдельных организационно-правовых форм предприятий в учредительных документах (учредительном договоре и уставе), помимо перечисленных, содержатся и другие сведения.</w:t>
      </w:r>
      <w:proofErr w:type="gramEnd"/>
    </w:p>
    <w:p w:rsidR="0012050B" w:rsidRPr="00391B45" w:rsidRDefault="0012050B" w:rsidP="00E918D4">
      <w:pPr>
        <w:tabs>
          <w:tab w:val="left" w:pos="993"/>
        </w:tabs>
        <w:spacing w:after="0"/>
        <w:ind w:firstLine="709"/>
        <w:jc w:val="both"/>
        <w:rPr>
          <w:rFonts w:ascii="Times New Roman" w:hAnsi="Times New Roman"/>
          <w:color w:val="000000"/>
          <w:sz w:val="28"/>
          <w:szCs w:val="28"/>
        </w:rPr>
      </w:pPr>
      <w:r w:rsidRPr="00391B45">
        <w:rPr>
          <w:rFonts w:ascii="Times New Roman" w:hAnsi="Times New Roman"/>
          <w:color w:val="000000"/>
          <w:sz w:val="28"/>
          <w:szCs w:val="28"/>
        </w:rPr>
        <w:t>Вновь созданные предприятия подлежат государственной регистрации. С момента государственной регистрации предприятие считается созданным и приобретает статус юридического лица.</w:t>
      </w:r>
    </w:p>
    <w:p w:rsidR="0012050B" w:rsidRPr="00391B45" w:rsidRDefault="0012050B" w:rsidP="00E918D4">
      <w:pPr>
        <w:tabs>
          <w:tab w:val="left" w:pos="993"/>
        </w:tabs>
        <w:spacing w:after="0"/>
        <w:ind w:firstLine="709"/>
        <w:jc w:val="both"/>
        <w:rPr>
          <w:rFonts w:ascii="Times New Roman" w:hAnsi="Times New Roman"/>
          <w:color w:val="000000"/>
          <w:sz w:val="28"/>
          <w:szCs w:val="28"/>
        </w:rPr>
      </w:pPr>
      <w:r w:rsidRPr="00391B45">
        <w:rPr>
          <w:rFonts w:ascii="Times New Roman" w:hAnsi="Times New Roman"/>
          <w:color w:val="000000"/>
          <w:sz w:val="28"/>
          <w:szCs w:val="28"/>
        </w:rPr>
        <w:t>Этап создания является обязательным для всех предприятий. В дальнейшем, одни предприятия могут развиваться и успешно функционировать бесконечно долго, другие в период адаптации к рыночным условиям хозяйствования осуществляют реорганизацию, реструктуризацию, санацию, которые могут не дать положительных результатов, что приведет к ликвидации субъекта хозяйствования.</w:t>
      </w:r>
    </w:p>
    <w:p w:rsidR="0012050B" w:rsidRPr="00391B45" w:rsidRDefault="0012050B" w:rsidP="00E918D4">
      <w:pPr>
        <w:tabs>
          <w:tab w:val="left" w:pos="993"/>
        </w:tabs>
        <w:spacing w:after="0"/>
        <w:ind w:firstLine="709"/>
        <w:jc w:val="both"/>
        <w:rPr>
          <w:rFonts w:ascii="Times New Roman" w:hAnsi="Times New Roman"/>
          <w:color w:val="000000"/>
          <w:sz w:val="28"/>
          <w:szCs w:val="28"/>
        </w:rPr>
      </w:pPr>
      <w:r w:rsidRPr="00391B45">
        <w:rPr>
          <w:rFonts w:ascii="Times New Roman" w:hAnsi="Times New Roman"/>
          <w:b/>
          <w:color w:val="000000"/>
          <w:sz w:val="28"/>
          <w:szCs w:val="28"/>
        </w:rPr>
        <w:t>Реорганизация</w:t>
      </w:r>
      <w:r w:rsidRPr="00391B45">
        <w:rPr>
          <w:rFonts w:ascii="Times New Roman" w:hAnsi="Times New Roman"/>
          <w:color w:val="000000"/>
          <w:sz w:val="28"/>
          <w:szCs w:val="28"/>
        </w:rPr>
        <w:t xml:space="preserve"> – это создание новых производственных и функциональных подразделений, слияние или ликвидации низкоэффективных цехов, перепрофилирование и диверсификация производства. Особой формой реорганизации является реструктуризация предприятий. </w:t>
      </w:r>
    </w:p>
    <w:p w:rsidR="0012050B" w:rsidRPr="00391B45" w:rsidRDefault="0012050B" w:rsidP="00E918D4">
      <w:pPr>
        <w:tabs>
          <w:tab w:val="left" w:pos="993"/>
        </w:tabs>
        <w:spacing w:after="0"/>
        <w:ind w:firstLine="709"/>
        <w:jc w:val="both"/>
        <w:rPr>
          <w:rFonts w:ascii="Times New Roman" w:hAnsi="Times New Roman"/>
          <w:color w:val="000000"/>
          <w:sz w:val="28"/>
          <w:szCs w:val="28"/>
        </w:rPr>
      </w:pPr>
      <w:r w:rsidRPr="00391B45">
        <w:rPr>
          <w:rFonts w:ascii="Times New Roman" w:hAnsi="Times New Roman"/>
          <w:color w:val="000000"/>
          <w:sz w:val="28"/>
          <w:szCs w:val="28"/>
        </w:rPr>
        <w:t xml:space="preserve">Направления </w:t>
      </w:r>
      <w:r w:rsidRPr="00E918D4">
        <w:rPr>
          <w:rFonts w:ascii="Times New Roman" w:hAnsi="Times New Roman"/>
          <w:b/>
          <w:i/>
          <w:color w:val="000000"/>
          <w:sz w:val="26"/>
          <w:szCs w:val="26"/>
        </w:rPr>
        <w:t>реструктуризации:</w:t>
      </w:r>
      <w:r w:rsidRPr="00391B45">
        <w:rPr>
          <w:rFonts w:ascii="Times New Roman" w:hAnsi="Times New Roman"/>
          <w:color w:val="000000"/>
          <w:sz w:val="28"/>
          <w:szCs w:val="28"/>
        </w:rPr>
        <w:t xml:space="preserve"> изменение производственной, организационной, социальной и финансовой сфер деятельности предприятий, в том числе преобразование государственных предприятий в акционерные общества.</w:t>
      </w:r>
    </w:p>
    <w:p w:rsidR="0012050B" w:rsidRPr="00391B45" w:rsidRDefault="0012050B" w:rsidP="00E918D4">
      <w:pPr>
        <w:tabs>
          <w:tab w:val="left" w:pos="993"/>
        </w:tabs>
        <w:spacing w:after="0"/>
        <w:ind w:firstLine="709"/>
        <w:jc w:val="both"/>
        <w:rPr>
          <w:rFonts w:ascii="Times New Roman" w:hAnsi="Times New Roman"/>
          <w:color w:val="000000"/>
          <w:sz w:val="28"/>
          <w:szCs w:val="28"/>
        </w:rPr>
      </w:pPr>
      <w:r w:rsidRPr="00391B45">
        <w:rPr>
          <w:rFonts w:ascii="Times New Roman" w:hAnsi="Times New Roman"/>
          <w:color w:val="000000"/>
          <w:sz w:val="28"/>
          <w:szCs w:val="28"/>
        </w:rPr>
        <w:t xml:space="preserve">Коммерческая деятельность предприятия на любом этапе его функционирования влечет возникновение разнообразных кризисных ситуаций, результатом которых может быть несостоятельность и банкротство. Кризис предприятия вызывается несоответствием его производственно-хозяйственной деятельности требованиям внешней среды, </w:t>
      </w:r>
      <w:r w:rsidRPr="00391B45">
        <w:rPr>
          <w:rFonts w:ascii="Times New Roman" w:hAnsi="Times New Roman"/>
          <w:color w:val="000000"/>
          <w:sz w:val="28"/>
          <w:szCs w:val="28"/>
        </w:rPr>
        <w:lastRenderedPageBreak/>
        <w:t xml:space="preserve">что в свою очередь обусловлено неверной стратегией, неадекватной требованиям рынка. </w:t>
      </w:r>
    </w:p>
    <w:p w:rsidR="0012050B" w:rsidRPr="00E918D4" w:rsidRDefault="0012050B" w:rsidP="00E918D4">
      <w:pPr>
        <w:tabs>
          <w:tab w:val="left" w:pos="993"/>
        </w:tabs>
        <w:spacing w:after="0"/>
        <w:ind w:firstLine="709"/>
        <w:jc w:val="both"/>
        <w:rPr>
          <w:rFonts w:ascii="Times New Roman" w:hAnsi="Times New Roman"/>
          <w:i/>
          <w:color w:val="000000"/>
          <w:sz w:val="28"/>
          <w:szCs w:val="28"/>
        </w:rPr>
      </w:pPr>
      <w:r w:rsidRPr="00E918D4">
        <w:rPr>
          <w:rFonts w:ascii="Times New Roman" w:hAnsi="Times New Roman"/>
          <w:i/>
          <w:color w:val="000000"/>
          <w:sz w:val="28"/>
          <w:szCs w:val="28"/>
        </w:rPr>
        <w:t>Характерным признаком кризисных ситуаций является:</w:t>
      </w:r>
    </w:p>
    <w:p w:rsidR="0012050B" w:rsidRPr="00391B45" w:rsidRDefault="0012050B" w:rsidP="002E5668">
      <w:pPr>
        <w:numPr>
          <w:ilvl w:val="0"/>
          <w:numId w:val="14"/>
        </w:numPr>
        <w:tabs>
          <w:tab w:val="clear" w:pos="749"/>
          <w:tab w:val="num" w:pos="0"/>
          <w:tab w:val="left" w:pos="426"/>
          <w:tab w:val="left" w:pos="993"/>
        </w:tabs>
        <w:spacing w:after="0"/>
        <w:ind w:left="0"/>
        <w:jc w:val="both"/>
        <w:rPr>
          <w:rFonts w:ascii="Times New Roman" w:hAnsi="Times New Roman"/>
          <w:color w:val="000000"/>
          <w:sz w:val="28"/>
          <w:szCs w:val="28"/>
        </w:rPr>
      </w:pPr>
      <w:r w:rsidRPr="00391B45">
        <w:rPr>
          <w:rFonts w:ascii="Times New Roman" w:hAnsi="Times New Roman"/>
          <w:color w:val="000000"/>
          <w:sz w:val="28"/>
          <w:szCs w:val="28"/>
        </w:rPr>
        <w:t>ухудшение финансового положения предприятия, сокращение источников и резервов развития;</w:t>
      </w:r>
    </w:p>
    <w:p w:rsidR="0012050B" w:rsidRPr="00391B45" w:rsidRDefault="0012050B" w:rsidP="002E5668">
      <w:pPr>
        <w:numPr>
          <w:ilvl w:val="0"/>
          <w:numId w:val="14"/>
        </w:numPr>
        <w:tabs>
          <w:tab w:val="clear" w:pos="749"/>
          <w:tab w:val="num" w:pos="0"/>
          <w:tab w:val="left" w:pos="426"/>
          <w:tab w:val="left" w:pos="993"/>
        </w:tabs>
        <w:spacing w:after="0"/>
        <w:ind w:left="0"/>
        <w:jc w:val="both"/>
        <w:rPr>
          <w:rFonts w:ascii="Times New Roman" w:hAnsi="Times New Roman"/>
          <w:color w:val="000000"/>
          <w:sz w:val="28"/>
          <w:szCs w:val="28"/>
        </w:rPr>
      </w:pPr>
      <w:r w:rsidRPr="00391B45">
        <w:rPr>
          <w:rFonts w:ascii="Times New Roman" w:hAnsi="Times New Roman"/>
          <w:color w:val="000000"/>
          <w:sz w:val="28"/>
          <w:szCs w:val="28"/>
        </w:rPr>
        <w:t>снижение прибыли и рентабельности;</w:t>
      </w:r>
    </w:p>
    <w:p w:rsidR="0012050B" w:rsidRPr="00391B45" w:rsidRDefault="0012050B" w:rsidP="002E5668">
      <w:pPr>
        <w:numPr>
          <w:ilvl w:val="0"/>
          <w:numId w:val="14"/>
        </w:numPr>
        <w:tabs>
          <w:tab w:val="clear" w:pos="749"/>
          <w:tab w:val="num" w:pos="0"/>
          <w:tab w:val="left" w:pos="426"/>
          <w:tab w:val="left" w:pos="993"/>
        </w:tabs>
        <w:spacing w:after="0"/>
        <w:ind w:left="0"/>
        <w:jc w:val="both"/>
        <w:rPr>
          <w:rFonts w:ascii="Times New Roman" w:hAnsi="Times New Roman"/>
          <w:color w:val="000000"/>
          <w:sz w:val="28"/>
          <w:szCs w:val="28"/>
        </w:rPr>
      </w:pPr>
      <w:r w:rsidRPr="00391B45">
        <w:rPr>
          <w:rFonts w:ascii="Times New Roman" w:hAnsi="Times New Roman"/>
          <w:color w:val="000000"/>
          <w:sz w:val="28"/>
          <w:szCs w:val="28"/>
        </w:rPr>
        <w:t>неплатежеспособность (недостаток собственного оборотного капитала, отсутствие сре</w:t>
      </w:r>
      <w:proofErr w:type="gramStart"/>
      <w:r w:rsidRPr="00391B45">
        <w:rPr>
          <w:rFonts w:ascii="Times New Roman" w:hAnsi="Times New Roman"/>
          <w:color w:val="000000"/>
          <w:sz w:val="28"/>
          <w:szCs w:val="28"/>
        </w:rPr>
        <w:t>дств дл</w:t>
      </w:r>
      <w:proofErr w:type="gramEnd"/>
      <w:r w:rsidRPr="00391B45">
        <w:rPr>
          <w:rFonts w:ascii="Times New Roman" w:hAnsi="Times New Roman"/>
          <w:color w:val="000000"/>
          <w:sz w:val="28"/>
          <w:szCs w:val="28"/>
        </w:rPr>
        <w:t xml:space="preserve">я погашения долговых обязательств). </w:t>
      </w:r>
    </w:p>
    <w:p w:rsidR="0012050B" w:rsidRDefault="0012050B" w:rsidP="00E918D4">
      <w:pPr>
        <w:tabs>
          <w:tab w:val="left" w:pos="993"/>
        </w:tabs>
        <w:spacing w:after="0"/>
        <w:ind w:firstLine="709"/>
        <w:jc w:val="both"/>
        <w:rPr>
          <w:rFonts w:ascii="Times New Roman" w:hAnsi="Times New Roman"/>
          <w:color w:val="000000"/>
          <w:sz w:val="28"/>
          <w:szCs w:val="28"/>
        </w:rPr>
      </w:pPr>
      <w:r w:rsidRPr="00391B45">
        <w:rPr>
          <w:rFonts w:ascii="Times New Roman" w:hAnsi="Times New Roman"/>
          <w:color w:val="000000"/>
          <w:sz w:val="28"/>
          <w:szCs w:val="28"/>
        </w:rPr>
        <w:t xml:space="preserve">Удостоверенная судом полная неплатежеспособность субъекта хозяйствования назначения </w:t>
      </w:r>
      <w:r w:rsidRPr="00E918D4">
        <w:rPr>
          <w:rFonts w:ascii="Times New Roman" w:hAnsi="Times New Roman"/>
          <w:b/>
          <w:i/>
          <w:color w:val="000000"/>
          <w:sz w:val="26"/>
          <w:szCs w:val="26"/>
        </w:rPr>
        <w:t>банкротством</w:t>
      </w:r>
      <w:r w:rsidRPr="00E918D4">
        <w:rPr>
          <w:rFonts w:ascii="Times New Roman" w:hAnsi="Times New Roman"/>
          <w:i/>
          <w:color w:val="000000"/>
          <w:sz w:val="26"/>
          <w:szCs w:val="26"/>
        </w:rPr>
        <w:t>.</w:t>
      </w:r>
      <w:r w:rsidRPr="00391B45">
        <w:rPr>
          <w:rFonts w:ascii="Times New Roman" w:hAnsi="Times New Roman"/>
          <w:color w:val="000000"/>
          <w:sz w:val="28"/>
          <w:szCs w:val="28"/>
        </w:rPr>
        <w:t xml:space="preserve"> В этом случае необходимы экстренные меры по восстановлению платежеспособности предприятия и поддержанию производственного процесса, т.е. санация.</w:t>
      </w:r>
    </w:p>
    <w:p w:rsidR="0012050B" w:rsidRPr="00E918D4" w:rsidRDefault="0012050B" w:rsidP="002E5668">
      <w:pPr>
        <w:tabs>
          <w:tab w:val="left" w:pos="993"/>
        </w:tabs>
        <w:spacing w:after="0" w:line="240" w:lineRule="auto"/>
        <w:ind w:firstLine="709"/>
        <w:jc w:val="both"/>
        <w:rPr>
          <w:rFonts w:ascii="Times New Roman" w:hAnsi="Times New Roman"/>
          <w:b/>
          <w:i/>
          <w:color w:val="000000"/>
          <w:sz w:val="26"/>
          <w:szCs w:val="26"/>
        </w:rPr>
      </w:pPr>
      <w:r w:rsidRPr="00E918D4">
        <w:rPr>
          <w:rFonts w:ascii="Times New Roman" w:hAnsi="Times New Roman"/>
          <w:b/>
          <w:i/>
          <w:color w:val="000000"/>
          <w:sz w:val="26"/>
          <w:szCs w:val="26"/>
        </w:rPr>
        <w:t>Санация – это комплекс мероприятий, направленных на финансовое оздоровление предприятия, для предотвращения банкротства.</w:t>
      </w:r>
    </w:p>
    <w:p w:rsidR="0012050B" w:rsidRPr="00391B45" w:rsidRDefault="0012050B" w:rsidP="00E918D4">
      <w:pPr>
        <w:tabs>
          <w:tab w:val="left" w:pos="993"/>
        </w:tabs>
        <w:spacing w:after="0"/>
        <w:ind w:firstLine="709"/>
        <w:jc w:val="both"/>
        <w:rPr>
          <w:rFonts w:ascii="Times New Roman" w:hAnsi="Times New Roman"/>
          <w:color w:val="000000"/>
          <w:sz w:val="28"/>
          <w:szCs w:val="28"/>
        </w:rPr>
      </w:pPr>
      <w:r w:rsidRPr="00391B45">
        <w:rPr>
          <w:rFonts w:ascii="Times New Roman" w:hAnsi="Times New Roman"/>
          <w:color w:val="000000"/>
          <w:sz w:val="28"/>
          <w:szCs w:val="28"/>
        </w:rPr>
        <w:t>Санация может производиться путем отстранения руководителя предприятия от принятия решений и назначения антикризисного управляющего, задачей которого является устранение последствий и причин кризиса, т.е. стабилизировать финансовое положение предприятия и осуществить его реконструкцию.</w:t>
      </w:r>
    </w:p>
    <w:p w:rsidR="0012050B" w:rsidRDefault="0012050B" w:rsidP="00E918D4">
      <w:pPr>
        <w:tabs>
          <w:tab w:val="left" w:pos="993"/>
        </w:tabs>
        <w:spacing w:after="0"/>
        <w:ind w:firstLine="709"/>
        <w:jc w:val="both"/>
        <w:rPr>
          <w:rFonts w:ascii="Times New Roman" w:hAnsi="Times New Roman"/>
          <w:color w:val="000000"/>
          <w:sz w:val="28"/>
          <w:szCs w:val="28"/>
        </w:rPr>
      </w:pPr>
      <w:r w:rsidRPr="00391B45">
        <w:rPr>
          <w:rFonts w:ascii="Times New Roman" w:hAnsi="Times New Roman"/>
          <w:color w:val="000000"/>
          <w:sz w:val="28"/>
          <w:szCs w:val="28"/>
        </w:rPr>
        <w:t xml:space="preserve">Если санация не принесла ожидаемых результатов, проводится процедура банкротства. </w:t>
      </w:r>
    </w:p>
    <w:p w:rsidR="0012050B" w:rsidRPr="00E918D4" w:rsidRDefault="0012050B" w:rsidP="002E5668">
      <w:pPr>
        <w:tabs>
          <w:tab w:val="left" w:pos="993"/>
        </w:tabs>
        <w:spacing w:after="0" w:line="240" w:lineRule="auto"/>
        <w:ind w:firstLine="709"/>
        <w:jc w:val="both"/>
        <w:rPr>
          <w:rFonts w:ascii="Times New Roman" w:hAnsi="Times New Roman"/>
          <w:b/>
          <w:i/>
          <w:color w:val="000000"/>
          <w:sz w:val="26"/>
          <w:szCs w:val="26"/>
        </w:rPr>
      </w:pPr>
      <w:r w:rsidRPr="00E918D4">
        <w:rPr>
          <w:rFonts w:ascii="Times New Roman" w:hAnsi="Times New Roman"/>
          <w:b/>
          <w:i/>
          <w:color w:val="000000"/>
          <w:sz w:val="26"/>
          <w:szCs w:val="26"/>
        </w:rPr>
        <w:t>Банкротство рассматривается как экономическая и юридическая процедура ликвидации должника, продажи его имущества и расчета с кредиторами.</w:t>
      </w:r>
    </w:p>
    <w:p w:rsidR="0012050B" w:rsidRPr="00E918D4" w:rsidRDefault="0012050B" w:rsidP="00E918D4">
      <w:pPr>
        <w:tabs>
          <w:tab w:val="left" w:pos="993"/>
        </w:tabs>
        <w:spacing w:after="0"/>
        <w:ind w:firstLine="709"/>
        <w:jc w:val="both"/>
        <w:rPr>
          <w:rFonts w:ascii="Times New Roman" w:hAnsi="Times New Roman"/>
          <w:i/>
          <w:color w:val="000000"/>
          <w:sz w:val="28"/>
          <w:szCs w:val="28"/>
        </w:rPr>
      </w:pPr>
      <w:r w:rsidRPr="00E918D4">
        <w:rPr>
          <w:rFonts w:ascii="Times New Roman" w:hAnsi="Times New Roman"/>
          <w:i/>
          <w:color w:val="000000"/>
          <w:sz w:val="28"/>
          <w:szCs w:val="28"/>
        </w:rPr>
        <w:t>Прекращение деятельности предприятия может быть осуществлено также в следующих случаях:</w:t>
      </w:r>
    </w:p>
    <w:p w:rsidR="0012050B" w:rsidRPr="00391B45" w:rsidRDefault="0012050B" w:rsidP="002E5668">
      <w:pPr>
        <w:numPr>
          <w:ilvl w:val="0"/>
          <w:numId w:val="13"/>
        </w:numPr>
        <w:tabs>
          <w:tab w:val="clear" w:pos="749"/>
          <w:tab w:val="num" w:pos="0"/>
          <w:tab w:val="left" w:pos="426"/>
          <w:tab w:val="left" w:pos="993"/>
        </w:tabs>
        <w:spacing w:after="0"/>
        <w:ind w:left="0"/>
        <w:jc w:val="both"/>
        <w:rPr>
          <w:rFonts w:ascii="Times New Roman" w:hAnsi="Times New Roman"/>
          <w:color w:val="000000"/>
          <w:sz w:val="28"/>
          <w:szCs w:val="28"/>
        </w:rPr>
      </w:pPr>
      <w:r w:rsidRPr="00391B45">
        <w:rPr>
          <w:rFonts w:ascii="Times New Roman" w:hAnsi="Times New Roman"/>
          <w:color w:val="000000"/>
          <w:sz w:val="28"/>
          <w:szCs w:val="28"/>
        </w:rPr>
        <w:t>по решению учредителей;</w:t>
      </w:r>
    </w:p>
    <w:p w:rsidR="0012050B" w:rsidRPr="00391B45" w:rsidRDefault="0012050B" w:rsidP="002E5668">
      <w:pPr>
        <w:numPr>
          <w:ilvl w:val="0"/>
          <w:numId w:val="13"/>
        </w:numPr>
        <w:tabs>
          <w:tab w:val="clear" w:pos="749"/>
          <w:tab w:val="num" w:pos="0"/>
          <w:tab w:val="left" w:pos="426"/>
          <w:tab w:val="left" w:pos="993"/>
        </w:tabs>
        <w:spacing w:after="0"/>
        <w:ind w:left="0"/>
        <w:jc w:val="both"/>
        <w:rPr>
          <w:rFonts w:ascii="Times New Roman" w:hAnsi="Times New Roman"/>
          <w:color w:val="000000"/>
          <w:sz w:val="28"/>
          <w:szCs w:val="28"/>
        </w:rPr>
      </w:pPr>
      <w:r w:rsidRPr="00391B45">
        <w:rPr>
          <w:rFonts w:ascii="Times New Roman" w:hAnsi="Times New Roman"/>
          <w:color w:val="000000"/>
          <w:sz w:val="28"/>
          <w:szCs w:val="28"/>
        </w:rPr>
        <w:t>в связи с истечением срока, на которое создано предприятие;</w:t>
      </w:r>
    </w:p>
    <w:p w:rsidR="0012050B" w:rsidRPr="00391B45" w:rsidRDefault="0012050B" w:rsidP="002E5668">
      <w:pPr>
        <w:numPr>
          <w:ilvl w:val="0"/>
          <w:numId w:val="13"/>
        </w:numPr>
        <w:tabs>
          <w:tab w:val="clear" w:pos="749"/>
          <w:tab w:val="num" w:pos="0"/>
          <w:tab w:val="left" w:pos="426"/>
          <w:tab w:val="left" w:pos="993"/>
        </w:tabs>
        <w:spacing w:after="0"/>
        <w:ind w:left="0"/>
        <w:jc w:val="both"/>
        <w:rPr>
          <w:rFonts w:ascii="Times New Roman" w:hAnsi="Times New Roman"/>
          <w:color w:val="000000"/>
          <w:sz w:val="28"/>
          <w:szCs w:val="28"/>
        </w:rPr>
      </w:pPr>
      <w:r w:rsidRPr="00391B45">
        <w:rPr>
          <w:rFonts w:ascii="Times New Roman" w:hAnsi="Times New Roman"/>
          <w:color w:val="000000"/>
          <w:sz w:val="28"/>
          <w:szCs w:val="28"/>
        </w:rPr>
        <w:t>в связи с достижением цели, ради которой было создано предприятие;</w:t>
      </w:r>
    </w:p>
    <w:p w:rsidR="0012050B" w:rsidRPr="00391B45" w:rsidRDefault="0012050B" w:rsidP="002E5668">
      <w:pPr>
        <w:numPr>
          <w:ilvl w:val="0"/>
          <w:numId w:val="13"/>
        </w:numPr>
        <w:tabs>
          <w:tab w:val="clear" w:pos="749"/>
          <w:tab w:val="num" w:pos="0"/>
          <w:tab w:val="left" w:pos="426"/>
          <w:tab w:val="left" w:pos="993"/>
        </w:tabs>
        <w:spacing w:after="0"/>
        <w:ind w:left="0"/>
        <w:jc w:val="both"/>
        <w:rPr>
          <w:rFonts w:ascii="Times New Roman" w:hAnsi="Times New Roman"/>
          <w:color w:val="000000"/>
          <w:sz w:val="28"/>
          <w:szCs w:val="28"/>
        </w:rPr>
      </w:pPr>
      <w:r w:rsidRPr="00391B45">
        <w:rPr>
          <w:rFonts w:ascii="Times New Roman" w:hAnsi="Times New Roman"/>
          <w:color w:val="000000"/>
          <w:sz w:val="28"/>
          <w:szCs w:val="28"/>
        </w:rPr>
        <w:t>в случае признания судом недействительной регистрации предприятия, в связи с допущенными при его создании нарушениями закона или иных правовых актов, если эти нарушения носят неустранимый характер;</w:t>
      </w:r>
    </w:p>
    <w:p w:rsidR="0012050B" w:rsidRPr="00391B45" w:rsidRDefault="0012050B" w:rsidP="002E5668">
      <w:pPr>
        <w:numPr>
          <w:ilvl w:val="0"/>
          <w:numId w:val="13"/>
        </w:numPr>
        <w:tabs>
          <w:tab w:val="clear" w:pos="749"/>
          <w:tab w:val="num" w:pos="0"/>
          <w:tab w:val="left" w:pos="426"/>
          <w:tab w:val="left" w:pos="993"/>
        </w:tabs>
        <w:spacing w:after="0"/>
        <w:ind w:left="0"/>
        <w:jc w:val="both"/>
        <w:rPr>
          <w:rFonts w:ascii="Times New Roman" w:hAnsi="Times New Roman"/>
          <w:color w:val="000000"/>
          <w:sz w:val="28"/>
          <w:szCs w:val="28"/>
        </w:rPr>
      </w:pPr>
      <w:r w:rsidRPr="00391B45">
        <w:rPr>
          <w:rFonts w:ascii="Times New Roman" w:hAnsi="Times New Roman"/>
          <w:color w:val="000000"/>
          <w:sz w:val="28"/>
          <w:szCs w:val="28"/>
        </w:rPr>
        <w:t>регистрирующего органа в случаях:</w:t>
      </w:r>
    </w:p>
    <w:p w:rsidR="0012050B" w:rsidRPr="00391B45" w:rsidRDefault="0012050B" w:rsidP="002E5668">
      <w:pPr>
        <w:numPr>
          <w:ilvl w:val="0"/>
          <w:numId w:val="13"/>
        </w:numPr>
        <w:tabs>
          <w:tab w:val="clear" w:pos="749"/>
          <w:tab w:val="num" w:pos="0"/>
          <w:tab w:val="left" w:pos="426"/>
          <w:tab w:val="left" w:pos="993"/>
        </w:tabs>
        <w:spacing w:after="0"/>
        <w:ind w:left="0"/>
        <w:jc w:val="both"/>
        <w:rPr>
          <w:rFonts w:ascii="Times New Roman" w:hAnsi="Times New Roman"/>
          <w:color w:val="000000"/>
          <w:sz w:val="28"/>
          <w:szCs w:val="28"/>
        </w:rPr>
      </w:pPr>
      <w:r w:rsidRPr="00391B45">
        <w:rPr>
          <w:rFonts w:ascii="Times New Roman" w:hAnsi="Times New Roman"/>
          <w:color w:val="000000"/>
          <w:sz w:val="28"/>
          <w:szCs w:val="28"/>
        </w:rPr>
        <w:t>нарушения сроков регистрации акций, установленных законодательством;</w:t>
      </w:r>
    </w:p>
    <w:p w:rsidR="0012050B" w:rsidRPr="00391B45" w:rsidRDefault="0012050B" w:rsidP="002E5668">
      <w:pPr>
        <w:numPr>
          <w:ilvl w:val="0"/>
          <w:numId w:val="13"/>
        </w:numPr>
        <w:tabs>
          <w:tab w:val="clear" w:pos="749"/>
          <w:tab w:val="num" w:pos="0"/>
          <w:tab w:val="left" w:pos="426"/>
          <w:tab w:val="left" w:pos="993"/>
        </w:tabs>
        <w:spacing w:after="0"/>
        <w:ind w:left="0"/>
        <w:jc w:val="both"/>
        <w:rPr>
          <w:rFonts w:ascii="Times New Roman" w:hAnsi="Times New Roman"/>
          <w:color w:val="000000"/>
          <w:sz w:val="28"/>
          <w:szCs w:val="28"/>
        </w:rPr>
      </w:pPr>
      <w:r w:rsidRPr="00391B45">
        <w:rPr>
          <w:rFonts w:ascii="Times New Roman" w:hAnsi="Times New Roman"/>
          <w:color w:val="000000"/>
          <w:sz w:val="28"/>
          <w:szCs w:val="28"/>
        </w:rPr>
        <w:t>нарушения сроков и порядка формирования минимального размера уставного фонда, предусмотренных законодательством.</w:t>
      </w:r>
    </w:p>
    <w:p w:rsidR="0012050B" w:rsidRDefault="0012050B" w:rsidP="0048729D">
      <w:pPr>
        <w:pStyle w:val="a3"/>
        <w:ind w:firstLine="709"/>
        <w:rPr>
          <w:sz w:val="28"/>
          <w:szCs w:val="28"/>
        </w:rPr>
      </w:pPr>
    </w:p>
    <w:p w:rsidR="0012050B" w:rsidRPr="00E918D4" w:rsidRDefault="0012050B" w:rsidP="002E5668">
      <w:pPr>
        <w:spacing w:after="0" w:line="240" w:lineRule="auto"/>
        <w:ind w:firstLine="709"/>
        <w:jc w:val="both"/>
        <w:rPr>
          <w:rFonts w:ascii="Times New Roman" w:hAnsi="Times New Roman"/>
          <w:b/>
          <w:sz w:val="28"/>
          <w:szCs w:val="28"/>
          <w:lang w:eastAsia="ru-RU"/>
        </w:rPr>
      </w:pPr>
      <w:r w:rsidRPr="00E918D4">
        <w:rPr>
          <w:rFonts w:ascii="Times New Roman" w:hAnsi="Times New Roman"/>
          <w:b/>
          <w:sz w:val="28"/>
          <w:szCs w:val="28"/>
          <w:lang w:eastAsia="ru-RU"/>
        </w:rPr>
        <w:t xml:space="preserve">9 Объективная необходимость государственного регулирования экономики. Понятие и содержание государственного регулирования </w:t>
      </w:r>
    </w:p>
    <w:p w:rsidR="0012050B" w:rsidRPr="00391B45" w:rsidRDefault="0012050B" w:rsidP="00E918D4">
      <w:pPr>
        <w:spacing w:before="240" w:after="0"/>
        <w:ind w:firstLine="709"/>
        <w:jc w:val="both"/>
        <w:rPr>
          <w:rFonts w:ascii="Times New Roman" w:hAnsi="Times New Roman"/>
          <w:sz w:val="28"/>
          <w:szCs w:val="28"/>
        </w:rPr>
      </w:pPr>
      <w:r w:rsidRPr="00391B45">
        <w:rPr>
          <w:rFonts w:ascii="Times New Roman" w:hAnsi="Times New Roman"/>
          <w:sz w:val="28"/>
          <w:szCs w:val="28"/>
        </w:rPr>
        <w:t xml:space="preserve">Отдельное самостоятельное предприятие с точки зрения системного подхода можно рассматривать как экономическую систему. С позиций системного анализа система определяется как совокупность взаимосвязанных и взаимодействующих элементов, образующих комплексное целое. Рассматривая предприятие как экономическую систему,  можно показать, что предприятие является вероятностной, самоорганизующейся системой. </w:t>
      </w:r>
    </w:p>
    <w:p w:rsidR="0012050B" w:rsidRPr="00391B45" w:rsidRDefault="0012050B" w:rsidP="00E918D4">
      <w:pPr>
        <w:spacing w:after="0"/>
        <w:ind w:firstLine="709"/>
        <w:jc w:val="both"/>
        <w:rPr>
          <w:rFonts w:ascii="Times New Roman" w:hAnsi="Times New Roman"/>
          <w:sz w:val="28"/>
          <w:szCs w:val="28"/>
        </w:rPr>
      </w:pPr>
      <w:r w:rsidRPr="00391B45">
        <w:rPr>
          <w:rFonts w:ascii="Times New Roman" w:hAnsi="Times New Roman"/>
          <w:sz w:val="28"/>
          <w:szCs w:val="28"/>
        </w:rPr>
        <w:t xml:space="preserve">Вероятностной является такая система, для которой предсказать реакции выхода точно нельзя. Самоорганизующаяся система наряду со всеми признаками вероятностной системы имеет еще одну главную особенность, а именно способность развиваться, обучаться, совершенствоваться. В таких системах присутствуют элементы, управляющие поведением системы, в конечном счете - принимающие решение. </w:t>
      </w:r>
    </w:p>
    <w:p w:rsidR="0012050B" w:rsidRPr="00391B45" w:rsidRDefault="0012050B" w:rsidP="00E918D4">
      <w:pPr>
        <w:spacing w:after="0"/>
        <w:ind w:firstLine="709"/>
        <w:jc w:val="both"/>
        <w:rPr>
          <w:rFonts w:ascii="Times New Roman" w:hAnsi="Times New Roman"/>
          <w:sz w:val="28"/>
          <w:szCs w:val="28"/>
        </w:rPr>
      </w:pPr>
      <w:r w:rsidRPr="00391B45">
        <w:rPr>
          <w:rFonts w:ascii="Times New Roman" w:hAnsi="Times New Roman"/>
          <w:sz w:val="28"/>
          <w:szCs w:val="28"/>
        </w:rPr>
        <w:t>Кроме того, эта предприятие-система характеризуется тремя главными чертами.</w:t>
      </w:r>
    </w:p>
    <w:p w:rsidR="0012050B" w:rsidRPr="00391B45" w:rsidRDefault="0012050B" w:rsidP="00E918D4">
      <w:pPr>
        <w:spacing w:after="0"/>
        <w:ind w:firstLine="709"/>
        <w:jc w:val="both"/>
        <w:rPr>
          <w:rFonts w:ascii="Times New Roman" w:hAnsi="Times New Roman"/>
          <w:sz w:val="28"/>
          <w:szCs w:val="28"/>
        </w:rPr>
      </w:pPr>
      <w:r w:rsidRPr="00391B45">
        <w:rPr>
          <w:rFonts w:ascii="Times New Roman" w:hAnsi="Times New Roman"/>
          <w:sz w:val="28"/>
          <w:szCs w:val="28"/>
        </w:rPr>
        <w:t xml:space="preserve">Во-первых, она чрезвычайно сложна, ее структура в деталях не поддается определению. Каждый элемент экономической системы по своей сути представляет систему более низкого порядка, более низкого уровня иерархии. </w:t>
      </w:r>
    </w:p>
    <w:p w:rsidR="0012050B" w:rsidRPr="00391B45" w:rsidRDefault="0012050B" w:rsidP="00E918D4">
      <w:pPr>
        <w:spacing w:after="0"/>
        <w:ind w:firstLine="709"/>
        <w:jc w:val="both"/>
        <w:rPr>
          <w:rFonts w:ascii="Times New Roman" w:hAnsi="Times New Roman"/>
          <w:sz w:val="28"/>
          <w:szCs w:val="28"/>
        </w:rPr>
      </w:pPr>
      <w:r w:rsidRPr="00391B45">
        <w:rPr>
          <w:rFonts w:ascii="Times New Roman" w:hAnsi="Times New Roman"/>
          <w:sz w:val="28"/>
          <w:szCs w:val="28"/>
        </w:rPr>
        <w:t xml:space="preserve">Во-вторых, она </w:t>
      </w:r>
      <w:proofErr w:type="gramStart"/>
      <w:r w:rsidRPr="00391B45">
        <w:rPr>
          <w:rFonts w:ascii="Times New Roman" w:hAnsi="Times New Roman"/>
          <w:sz w:val="28"/>
          <w:szCs w:val="28"/>
        </w:rPr>
        <w:t>в высшей степени вероятностна</w:t>
      </w:r>
      <w:proofErr w:type="gramEnd"/>
      <w:r w:rsidRPr="00391B45">
        <w:rPr>
          <w:rFonts w:ascii="Times New Roman" w:hAnsi="Times New Roman"/>
          <w:sz w:val="28"/>
          <w:szCs w:val="28"/>
        </w:rPr>
        <w:t xml:space="preserve"> - до такой степени, что каждая траектория ее движения равновероятна. Нереально предполагать, что такого рода система может управляться только посредством </w:t>
      </w:r>
      <w:proofErr w:type="gramStart"/>
      <w:r w:rsidRPr="00391B45">
        <w:rPr>
          <w:rFonts w:ascii="Times New Roman" w:hAnsi="Times New Roman"/>
          <w:sz w:val="28"/>
          <w:szCs w:val="28"/>
        </w:rPr>
        <w:t>предписываемых</w:t>
      </w:r>
      <w:proofErr w:type="gramEnd"/>
      <w:r w:rsidRPr="00391B45">
        <w:rPr>
          <w:rFonts w:ascii="Times New Roman" w:hAnsi="Times New Roman"/>
          <w:sz w:val="28"/>
          <w:szCs w:val="28"/>
        </w:rPr>
        <w:t xml:space="preserve"> извне правилам. </w:t>
      </w:r>
    </w:p>
    <w:p w:rsidR="0012050B" w:rsidRPr="00391B45" w:rsidRDefault="0012050B" w:rsidP="00E918D4">
      <w:pPr>
        <w:spacing w:after="0"/>
        <w:ind w:firstLine="709"/>
        <w:jc w:val="both"/>
        <w:rPr>
          <w:rFonts w:ascii="Times New Roman" w:hAnsi="Times New Roman"/>
          <w:sz w:val="28"/>
          <w:szCs w:val="28"/>
        </w:rPr>
      </w:pPr>
      <w:r w:rsidRPr="00391B45">
        <w:rPr>
          <w:rFonts w:ascii="Times New Roman" w:hAnsi="Times New Roman"/>
          <w:sz w:val="28"/>
          <w:szCs w:val="28"/>
        </w:rPr>
        <w:t xml:space="preserve">В-третьих, характерная черта системы состоит в том, что доминирующее свойство поведения и организации возникает изнутри, поскольку система является самоорганизующейся. </w:t>
      </w:r>
    </w:p>
    <w:p w:rsidR="0012050B" w:rsidRPr="00391B45" w:rsidRDefault="0012050B" w:rsidP="00E918D4">
      <w:pPr>
        <w:spacing w:after="0"/>
        <w:ind w:firstLine="709"/>
        <w:jc w:val="both"/>
        <w:rPr>
          <w:rFonts w:ascii="Times New Roman" w:hAnsi="Times New Roman"/>
          <w:sz w:val="28"/>
          <w:szCs w:val="28"/>
        </w:rPr>
      </w:pPr>
      <w:r w:rsidRPr="00391B45">
        <w:rPr>
          <w:rFonts w:ascii="Times New Roman" w:hAnsi="Times New Roman"/>
          <w:sz w:val="28"/>
          <w:szCs w:val="28"/>
        </w:rPr>
        <w:t xml:space="preserve">Таким </w:t>
      </w:r>
      <w:proofErr w:type="gramStart"/>
      <w:r w:rsidRPr="00391B45">
        <w:rPr>
          <w:rFonts w:ascii="Times New Roman" w:hAnsi="Times New Roman"/>
          <w:sz w:val="28"/>
          <w:szCs w:val="28"/>
        </w:rPr>
        <w:t>образом</w:t>
      </w:r>
      <w:proofErr w:type="gramEnd"/>
      <w:r w:rsidRPr="00391B45">
        <w:rPr>
          <w:rFonts w:ascii="Times New Roman" w:hAnsi="Times New Roman"/>
          <w:sz w:val="28"/>
          <w:szCs w:val="28"/>
        </w:rPr>
        <w:t xml:space="preserve"> можно сказать, что самостоятельное предприятие в условиях самофинансирования может успешно развиваться в соответствии с выбранной целью.</w:t>
      </w:r>
    </w:p>
    <w:p w:rsidR="0012050B" w:rsidRPr="00391B45" w:rsidRDefault="0012050B" w:rsidP="00E918D4">
      <w:pPr>
        <w:spacing w:after="0"/>
        <w:ind w:firstLine="709"/>
        <w:jc w:val="both"/>
        <w:rPr>
          <w:rFonts w:ascii="Times New Roman" w:hAnsi="Times New Roman"/>
          <w:sz w:val="28"/>
          <w:szCs w:val="28"/>
        </w:rPr>
      </w:pPr>
      <w:r w:rsidRPr="00391B45">
        <w:rPr>
          <w:rFonts w:ascii="Times New Roman" w:hAnsi="Times New Roman"/>
          <w:sz w:val="28"/>
          <w:szCs w:val="28"/>
        </w:rPr>
        <w:t xml:space="preserve">В свою очередь экономика любой страны представляет собой достаточно сложную систему, а не механическое множество хозяйственных единиц, в которой экономические системы-предприятия представляют ее элементы. В роли управляющего элемента в последнем случае выступает государство. Государство представляет собой властную структуру, устанавливающую «правила игры» на рынке и своими обязательными предписаниями воздействующую на условия функционирования предприятий. </w:t>
      </w:r>
    </w:p>
    <w:p w:rsidR="0012050B" w:rsidRPr="00391B45" w:rsidRDefault="0012050B" w:rsidP="00E918D4">
      <w:pPr>
        <w:spacing w:after="0"/>
        <w:ind w:firstLine="709"/>
        <w:jc w:val="both"/>
        <w:rPr>
          <w:rFonts w:ascii="Times New Roman" w:hAnsi="Times New Roman"/>
          <w:sz w:val="28"/>
          <w:szCs w:val="28"/>
        </w:rPr>
      </w:pPr>
      <w:r w:rsidRPr="00391B45">
        <w:rPr>
          <w:rFonts w:ascii="Times New Roman" w:hAnsi="Times New Roman"/>
          <w:sz w:val="28"/>
          <w:szCs w:val="28"/>
        </w:rPr>
        <w:lastRenderedPageBreak/>
        <w:t>Общепризнанно, что существует высшие национальные или национально-государственные интересы, а, следовательно, сама природа и цель существования государства заключается в том, чтобы быть гарантом и защитником национальных интересов. Из этого следует непреложное правило, что любая производственная система, т.е. любая фирма, корпорация или акционерное общество, должны выполнить требование обеспечения соответствия своей деятельности национальным интересам.</w:t>
      </w:r>
    </w:p>
    <w:p w:rsidR="0012050B" w:rsidRPr="00E918D4" w:rsidRDefault="0012050B" w:rsidP="00E918D4">
      <w:pPr>
        <w:pStyle w:val="a5"/>
        <w:tabs>
          <w:tab w:val="left" w:pos="426"/>
        </w:tabs>
        <w:spacing w:after="0"/>
        <w:ind w:left="0" w:firstLine="680"/>
        <w:jc w:val="both"/>
        <w:rPr>
          <w:rFonts w:ascii="Times New Roman" w:hAnsi="Times New Roman"/>
          <w:i/>
          <w:sz w:val="28"/>
          <w:szCs w:val="28"/>
        </w:rPr>
      </w:pPr>
      <w:r w:rsidRPr="00E918D4">
        <w:rPr>
          <w:rFonts w:ascii="Times New Roman" w:hAnsi="Times New Roman"/>
          <w:i/>
          <w:sz w:val="28"/>
          <w:szCs w:val="28"/>
        </w:rPr>
        <w:t>За государством всегда сохраняются классические функции, такие как:</w:t>
      </w:r>
    </w:p>
    <w:p w:rsidR="0012050B" w:rsidRPr="00391B45" w:rsidRDefault="0012050B" w:rsidP="002E5668">
      <w:pPr>
        <w:pStyle w:val="a5"/>
        <w:numPr>
          <w:ilvl w:val="0"/>
          <w:numId w:val="34"/>
        </w:numPr>
        <w:tabs>
          <w:tab w:val="left" w:pos="426"/>
          <w:tab w:val="left" w:pos="993"/>
        </w:tabs>
        <w:spacing w:after="0"/>
        <w:ind w:left="0" w:firstLine="680"/>
        <w:jc w:val="both"/>
        <w:rPr>
          <w:rFonts w:ascii="Times New Roman" w:hAnsi="Times New Roman"/>
          <w:sz w:val="28"/>
          <w:szCs w:val="28"/>
        </w:rPr>
      </w:pPr>
      <w:r w:rsidRPr="00391B45">
        <w:rPr>
          <w:rFonts w:ascii="Times New Roman" w:hAnsi="Times New Roman"/>
          <w:sz w:val="28"/>
          <w:szCs w:val="28"/>
        </w:rPr>
        <w:t>защита прав собственности;</w:t>
      </w:r>
    </w:p>
    <w:p w:rsidR="0012050B" w:rsidRPr="00391B45" w:rsidRDefault="0012050B" w:rsidP="002E5668">
      <w:pPr>
        <w:pStyle w:val="a5"/>
        <w:numPr>
          <w:ilvl w:val="0"/>
          <w:numId w:val="34"/>
        </w:numPr>
        <w:tabs>
          <w:tab w:val="left" w:pos="426"/>
          <w:tab w:val="left" w:pos="993"/>
        </w:tabs>
        <w:spacing w:after="0"/>
        <w:ind w:left="0" w:firstLine="680"/>
        <w:jc w:val="both"/>
        <w:rPr>
          <w:rFonts w:ascii="Times New Roman" w:hAnsi="Times New Roman"/>
          <w:sz w:val="28"/>
          <w:szCs w:val="28"/>
        </w:rPr>
      </w:pPr>
      <w:r w:rsidRPr="00391B45">
        <w:rPr>
          <w:rFonts w:ascii="Times New Roman" w:hAnsi="Times New Roman"/>
          <w:sz w:val="28"/>
          <w:szCs w:val="28"/>
        </w:rPr>
        <w:t>обеспечение свободы предпринимательства и стимулирование деловой активности;</w:t>
      </w:r>
    </w:p>
    <w:p w:rsidR="0012050B" w:rsidRPr="00391B45" w:rsidRDefault="0012050B" w:rsidP="002E5668">
      <w:pPr>
        <w:pStyle w:val="a5"/>
        <w:numPr>
          <w:ilvl w:val="0"/>
          <w:numId w:val="34"/>
        </w:numPr>
        <w:tabs>
          <w:tab w:val="left" w:pos="426"/>
          <w:tab w:val="left" w:pos="993"/>
        </w:tabs>
        <w:spacing w:after="0"/>
        <w:ind w:left="0" w:firstLine="680"/>
        <w:jc w:val="both"/>
        <w:rPr>
          <w:rFonts w:ascii="Times New Roman" w:hAnsi="Times New Roman"/>
          <w:sz w:val="28"/>
          <w:szCs w:val="28"/>
        </w:rPr>
      </w:pPr>
      <w:r w:rsidRPr="00391B45">
        <w:rPr>
          <w:rFonts w:ascii="Times New Roman" w:hAnsi="Times New Roman"/>
          <w:sz w:val="28"/>
          <w:szCs w:val="28"/>
        </w:rPr>
        <w:t>обеспечение законности и правопорядка в хозяйственной среде;</w:t>
      </w:r>
    </w:p>
    <w:p w:rsidR="0012050B" w:rsidRPr="00391B45" w:rsidRDefault="0012050B" w:rsidP="002E5668">
      <w:pPr>
        <w:pStyle w:val="a5"/>
        <w:numPr>
          <w:ilvl w:val="0"/>
          <w:numId w:val="34"/>
        </w:numPr>
        <w:tabs>
          <w:tab w:val="left" w:pos="426"/>
          <w:tab w:val="left" w:pos="993"/>
        </w:tabs>
        <w:spacing w:after="0"/>
        <w:ind w:left="0" w:firstLine="680"/>
        <w:jc w:val="both"/>
        <w:rPr>
          <w:rFonts w:ascii="Times New Roman" w:hAnsi="Times New Roman"/>
          <w:sz w:val="28"/>
          <w:szCs w:val="28"/>
        </w:rPr>
      </w:pPr>
      <w:r w:rsidRPr="00391B45">
        <w:rPr>
          <w:rFonts w:ascii="Times New Roman" w:hAnsi="Times New Roman"/>
          <w:sz w:val="28"/>
          <w:szCs w:val="28"/>
        </w:rPr>
        <w:t>регулирование денежного обращения и обеспечение устойчивости национальной валюты;</w:t>
      </w:r>
    </w:p>
    <w:p w:rsidR="0012050B" w:rsidRPr="00391B45" w:rsidRDefault="0012050B" w:rsidP="002E5668">
      <w:pPr>
        <w:pStyle w:val="a5"/>
        <w:numPr>
          <w:ilvl w:val="0"/>
          <w:numId w:val="34"/>
        </w:numPr>
        <w:tabs>
          <w:tab w:val="left" w:pos="426"/>
          <w:tab w:val="left" w:pos="993"/>
        </w:tabs>
        <w:spacing w:after="0"/>
        <w:ind w:left="0" w:firstLine="680"/>
        <w:jc w:val="both"/>
        <w:rPr>
          <w:rFonts w:ascii="Times New Roman" w:hAnsi="Times New Roman"/>
          <w:sz w:val="28"/>
          <w:szCs w:val="28"/>
        </w:rPr>
      </w:pPr>
      <w:r w:rsidRPr="00391B45">
        <w:rPr>
          <w:rFonts w:ascii="Times New Roman" w:hAnsi="Times New Roman"/>
          <w:sz w:val="28"/>
          <w:szCs w:val="28"/>
        </w:rPr>
        <w:t>регулирование взаимоотношений между работодателями и наемными работниками;</w:t>
      </w:r>
    </w:p>
    <w:p w:rsidR="0012050B" w:rsidRPr="00391B45" w:rsidRDefault="0012050B" w:rsidP="002E5668">
      <w:pPr>
        <w:pStyle w:val="a5"/>
        <w:numPr>
          <w:ilvl w:val="0"/>
          <w:numId w:val="34"/>
        </w:numPr>
        <w:tabs>
          <w:tab w:val="left" w:pos="426"/>
          <w:tab w:val="left" w:pos="993"/>
        </w:tabs>
        <w:spacing w:after="0"/>
        <w:ind w:left="0" w:firstLine="680"/>
        <w:jc w:val="both"/>
        <w:rPr>
          <w:rFonts w:ascii="Times New Roman" w:hAnsi="Times New Roman"/>
          <w:sz w:val="28"/>
          <w:szCs w:val="28"/>
        </w:rPr>
      </w:pPr>
      <w:r w:rsidRPr="00391B45">
        <w:rPr>
          <w:rFonts w:ascii="Times New Roman" w:hAnsi="Times New Roman"/>
          <w:sz w:val="28"/>
          <w:szCs w:val="28"/>
        </w:rPr>
        <w:t>контроль и регулирование внешнеэкономической деятельности;</w:t>
      </w:r>
    </w:p>
    <w:p w:rsidR="0012050B" w:rsidRPr="00391B45" w:rsidRDefault="0012050B" w:rsidP="002E5668">
      <w:pPr>
        <w:pStyle w:val="31"/>
        <w:numPr>
          <w:ilvl w:val="0"/>
          <w:numId w:val="34"/>
        </w:numPr>
        <w:tabs>
          <w:tab w:val="left" w:pos="426"/>
          <w:tab w:val="left" w:pos="993"/>
        </w:tabs>
        <w:spacing w:after="0"/>
        <w:ind w:left="0" w:firstLine="680"/>
        <w:jc w:val="both"/>
        <w:rPr>
          <w:rFonts w:ascii="Times New Roman" w:hAnsi="Times New Roman"/>
          <w:sz w:val="28"/>
          <w:szCs w:val="28"/>
        </w:rPr>
      </w:pPr>
      <w:r w:rsidRPr="00391B45">
        <w:rPr>
          <w:rFonts w:ascii="Times New Roman" w:hAnsi="Times New Roman"/>
          <w:sz w:val="28"/>
          <w:szCs w:val="28"/>
        </w:rPr>
        <w:t>обеспечение экономической безопасности страны и т.д.</w:t>
      </w:r>
    </w:p>
    <w:p w:rsidR="0012050B" w:rsidRPr="00391B45" w:rsidRDefault="0012050B" w:rsidP="00E918D4">
      <w:pPr>
        <w:spacing w:after="0"/>
        <w:ind w:firstLine="709"/>
        <w:jc w:val="both"/>
        <w:rPr>
          <w:rFonts w:ascii="Times New Roman" w:hAnsi="Times New Roman"/>
          <w:sz w:val="28"/>
          <w:szCs w:val="28"/>
        </w:rPr>
      </w:pPr>
      <w:r w:rsidRPr="00391B45">
        <w:rPr>
          <w:rFonts w:ascii="Times New Roman" w:hAnsi="Times New Roman"/>
          <w:sz w:val="28"/>
          <w:szCs w:val="28"/>
        </w:rPr>
        <w:t xml:space="preserve">Ни одна из этих функций не утрачивает своей роли с развитием рыночных отношений. Однако методы и способы осуществления государством этих функций могут претерпевать изменения, к тому же, они различны в зависимости от страны. </w:t>
      </w:r>
    </w:p>
    <w:p w:rsidR="0012050B" w:rsidRDefault="0012050B" w:rsidP="00E918D4">
      <w:pPr>
        <w:spacing w:after="0"/>
        <w:ind w:firstLine="709"/>
        <w:jc w:val="both"/>
        <w:rPr>
          <w:rFonts w:ascii="Times New Roman" w:hAnsi="Times New Roman"/>
          <w:sz w:val="28"/>
          <w:szCs w:val="28"/>
        </w:rPr>
      </w:pPr>
      <w:r w:rsidRPr="00391B45">
        <w:rPr>
          <w:rFonts w:ascii="Times New Roman" w:hAnsi="Times New Roman"/>
          <w:sz w:val="28"/>
          <w:szCs w:val="28"/>
        </w:rPr>
        <w:t xml:space="preserve">Главное в регулирующей и стимулирующей роли государства – это создание условий для стимулирования хозяйственной активности и более полного использования экономического потенциала субъектов хозяйствования. </w:t>
      </w:r>
    </w:p>
    <w:p w:rsidR="0012050B" w:rsidRPr="006556B6" w:rsidRDefault="0012050B" w:rsidP="00E918D4">
      <w:pPr>
        <w:spacing w:after="0"/>
        <w:ind w:firstLine="709"/>
        <w:jc w:val="both"/>
        <w:rPr>
          <w:rFonts w:ascii="Times New Roman" w:hAnsi="Times New Roman"/>
          <w:b/>
          <w:color w:val="000000"/>
          <w:sz w:val="28"/>
          <w:szCs w:val="28"/>
          <w:lang w:eastAsia="ru-RU"/>
        </w:rPr>
      </w:pPr>
    </w:p>
    <w:p w:rsidR="0012050B" w:rsidRPr="00391B45" w:rsidRDefault="0012050B" w:rsidP="00E918D4">
      <w:pPr>
        <w:spacing w:after="0"/>
        <w:ind w:firstLine="709"/>
        <w:jc w:val="both"/>
        <w:rPr>
          <w:rFonts w:ascii="Times New Roman" w:hAnsi="Times New Roman"/>
          <w:sz w:val="28"/>
          <w:szCs w:val="28"/>
        </w:rPr>
      </w:pPr>
      <w:r w:rsidRPr="00391B45">
        <w:rPr>
          <w:rFonts w:ascii="Times New Roman" w:hAnsi="Times New Roman"/>
          <w:sz w:val="28"/>
          <w:szCs w:val="28"/>
        </w:rPr>
        <w:t>Однако сколь очевидны безусловные преимущества рыночной экономики, столь же очевидными являются и ее недостатки, которые обусловливают объективную необходимость государственного вмешательства в экономику. К недостаткам следует отнести:</w:t>
      </w:r>
    </w:p>
    <w:p w:rsidR="0012050B" w:rsidRPr="00391B45" w:rsidRDefault="0012050B" w:rsidP="002E5668">
      <w:pPr>
        <w:tabs>
          <w:tab w:val="left" w:pos="426"/>
          <w:tab w:val="left" w:pos="993"/>
        </w:tabs>
        <w:spacing w:after="0"/>
        <w:ind w:firstLine="680"/>
        <w:jc w:val="both"/>
        <w:rPr>
          <w:rFonts w:ascii="Times New Roman" w:hAnsi="Times New Roman"/>
          <w:sz w:val="28"/>
          <w:szCs w:val="28"/>
        </w:rPr>
      </w:pPr>
      <w:r w:rsidRPr="00391B45">
        <w:rPr>
          <w:rFonts w:ascii="Times New Roman" w:hAnsi="Times New Roman"/>
          <w:sz w:val="28"/>
          <w:szCs w:val="28"/>
        </w:rPr>
        <w:t>•</w:t>
      </w:r>
      <w:r>
        <w:rPr>
          <w:rFonts w:ascii="Times New Roman" w:hAnsi="Times New Roman"/>
          <w:sz w:val="28"/>
          <w:szCs w:val="28"/>
        </w:rPr>
        <w:tab/>
      </w:r>
      <w:r w:rsidRPr="00391B45">
        <w:rPr>
          <w:rFonts w:ascii="Times New Roman" w:hAnsi="Times New Roman"/>
          <w:sz w:val="28"/>
          <w:szCs w:val="28"/>
        </w:rPr>
        <w:t>неспособность рыночной экономики обеспечить оптимальное функционирование экономики с общественной точки зрения;</w:t>
      </w:r>
    </w:p>
    <w:p w:rsidR="0012050B" w:rsidRPr="00391B45" w:rsidRDefault="0012050B" w:rsidP="002E5668">
      <w:pPr>
        <w:tabs>
          <w:tab w:val="left" w:pos="426"/>
          <w:tab w:val="left" w:pos="993"/>
        </w:tabs>
        <w:spacing w:after="0"/>
        <w:ind w:firstLine="680"/>
        <w:jc w:val="both"/>
        <w:rPr>
          <w:rFonts w:ascii="Times New Roman" w:hAnsi="Times New Roman"/>
          <w:sz w:val="28"/>
          <w:szCs w:val="28"/>
        </w:rPr>
      </w:pPr>
      <w:r w:rsidRPr="00391B45">
        <w:rPr>
          <w:rFonts w:ascii="Times New Roman" w:hAnsi="Times New Roman"/>
          <w:sz w:val="28"/>
          <w:szCs w:val="28"/>
        </w:rPr>
        <w:t>•</w:t>
      </w:r>
      <w:r>
        <w:rPr>
          <w:rFonts w:ascii="Times New Roman" w:hAnsi="Times New Roman"/>
          <w:sz w:val="28"/>
          <w:szCs w:val="28"/>
        </w:rPr>
        <w:tab/>
      </w:r>
      <w:r w:rsidRPr="00391B45">
        <w:rPr>
          <w:rFonts w:ascii="Times New Roman" w:hAnsi="Times New Roman"/>
          <w:sz w:val="28"/>
          <w:szCs w:val="28"/>
        </w:rPr>
        <w:t xml:space="preserve">содержащуюся в ней тенденцию к угасанию конкуренции — ее главного контрольного и двигательного механизма; </w:t>
      </w:r>
    </w:p>
    <w:p w:rsidR="0012050B" w:rsidRPr="00391B45" w:rsidRDefault="0012050B" w:rsidP="002E5668">
      <w:pPr>
        <w:tabs>
          <w:tab w:val="left" w:pos="426"/>
          <w:tab w:val="left" w:pos="993"/>
        </w:tabs>
        <w:spacing w:after="0"/>
        <w:ind w:firstLine="680"/>
        <w:jc w:val="both"/>
        <w:rPr>
          <w:rFonts w:ascii="Times New Roman" w:hAnsi="Times New Roman"/>
          <w:sz w:val="28"/>
          <w:szCs w:val="28"/>
        </w:rPr>
      </w:pPr>
      <w:r w:rsidRPr="00391B45">
        <w:rPr>
          <w:rFonts w:ascii="Times New Roman" w:hAnsi="Times New Roman"/>
          <w:sz w:val="28"/>
          <w:szCs w:val="28"/>
        </w:rPr>
        <w:t>•</w:t>
      </w:r>
      <w:r>
        <w:rPr>
          <w:rFonts w:ascii="Times New Roman" w:hAnsi="Times New Roman"/>
          <w:sz w:val="28"/>
          <w:szCs w:val="28"/>
        </w:rPr>
        <w:tab/>
      </w:r>
      <w:r w:rsidRPr="00391B45">
        <w:rPr>
          <w:rFonts w:ascii="Times New Roman" w:hAnsi="Times New Roman"/>
          <w:sz w:val="28"/>
          <w:szCs w:val="28"/>
        </w:rPr>
        <w:t>неравномерное распределение денежных доходов;</w:t>
      </w:r>
    </w:p>
    <w:p w:rsidR="0012050B" w:rsidRPr="00391B45" w:rsidRDefault="0012050B" w:rsidP="002E5668">
      <w:pPr>
        <w:tabs>
          <w:tab w:val="left" w:pos="426"/>
          <w:tab w:val="left" w:pos="993"/>
        </w:tabs>
        <w:spacing w:after="0"/>
        <w:ind w:firstLine="680"/>
        <w:jc w:val="both"/>
        <w:rPr>
          <w:rFonts w:ascii="Times New Roman" w:hAnsi="Times New Roman"/>
          <w:sz w:val="28"/>
          <w:szCs w:val="28"/>
        </w:rPr>
      </w:pPr>
      <w:r w:rsidRPr="00391B45">
        <w:rPr>
          <w:rFonts w:ascii="Times New Roman" w:hAnsi="Times New Roman"/>
          <w:sz w:val="28"/>
          <w:szCs w:val="28"/>
        </w:rPr>
        <w:lastRenderedPageBreak/>
        <w:t>•</w:t>
      </w:r>
      <w:r>
        <w:rPr>
          <w:rFonts w:ascii="Times New Roman" w:hAnsi="Times New Roman"/>
          <w:sz w:val="28"/>
          <w:szCs w:val="28"/>
        </w:rPr>
        <w:tab/>
      </w:r>
      <w:r w:rsidRPr="00391B45">
        <w:rPr>
          <w:rFonts w:ascii="Times New Roman" w:hAnsi="Times New Roman"/>
          <w:sz w:val="28"/>
          <w:szCs w:val="28"/>
        </w:rPr>
        <w:t xml:space="preserve">неспособность учета всех выгод и издержек, связанных с производством и потребление определенных товаров и услуг. </w:t>
      </w:r>
    </w:p>
    <w:p w:rsidR="0012050B" w:rsidRPr="00391B45" w:rsidRDefault="0012050B" w:rsidP="002E5668">
      <w:pPr>
        <w:tabs>
          <w:tab w:val="left" w:pos="426"/>
          <w:tab w:val="left" w:pos="993"/>
        </w:tabs>
        <w:spacing w:after="0"/>
        <w:ind w:firstLine="680"/>
        <w:jc w:val="both"/>
        <w:rPr>
          <w:rFonts w:ascii="Times New Roman" w:hAnsi="Times New Roman"/>
          <w:sz w:val="28"/>
          <w:szCs w:val="28"/>
        </w:rPr>
      </w:pPr>
      <w:r w:rsidRPr="00391B45">
        <w:rPr>
          <w:rFonts w:ascii="Times New Roman" w:hAnsi="Times New Roman"/>
          <w:sz w:val="28"/>
          <w:szCs w:val="28"/>
        </w:rPr>
        <w:t>•</w:t>
      </w:r>
      <w:r>
        <w:rPr>
          <w:rFonts w:ascii="Times New Roman" w:hAnsi="Times New Roman"/>
          <w:sz w:val="28"/>
          <w:szCs w:val="28"/>
        </w:rPr>
        <w:tab/>
      </w:r>
      <w:r w:rsidRPr="00391B45">
        <w:rPr>
          <w:rFonts w:ascii="Times New Roman" w:hAnsi="Times New Roman"/>
          <w:sz w:val="28"/>
          <w:szCs w:val="28"/>
        </w:rPr>
        <w:t>несовершенный механизм обеспечения занятости населения, поддержания уровня цен;</w:t>
      </w:r>
    </w:p>
    <w:p w:rsidR="0012050B" w:rsidRPr="00391B45" w:rsidRDefault="0012050B" w:rsidP="002E5668">
      <w:pPr>
        <w:tabs>
          <w:tab w:val="left" w:pos="426"/>
          <w:tab w:val="left" w:pos="993"/>
        </w:tabs>
        <w:spacing w:after="0"/>
        <w:ind w:firstLine="680"/>
        <w:jc w:val="both"/>
        <w:rPr>
          <w:rFonts w:ascii="Times New Roman" w:hAnsi="Times New Roman"/>
          <w:sz w:val="28"/>
          <w:szCs w:val="28"/>
        </w:rPr>
      </w:pPr>
      <w:r w:rsidRPr="00391B45">
        <w:rPr>
          <w:rFonts w:ascii="Times New Roman" w:hAnsi="Times New Roman"/>
          <w:sz w:val="28"/>
          <w:szCs w:val="28"/>
        </w:rPr>
        <w:t>•</w:t>
      </w:r>
      <w:r>
        <w:rPr>
          <w:rFonts w:ascii="Times New Roman" w:hAnsi="Times New Roman"/>
          <w:sz w:val="28"/>
          <w:szCs w:val="28"/>
        </w:rPr>
        <w:tab/>
      </w:r>
      <w:r w:rsidRPr="00391B45">
        <w:rPr>
          <w:rFonts w:ascii="Times New Roman" w:hAnsi="Times New Roman"/>
          <w:sz w:val="28"/>
          <w:szCs w:val="28"/>
        </w:rPr>
        <w:t xml:space="preserve">полное равнодушие рыночной системы к проблемам малоимущих и </w:t>
      </w:r>
      <w:proofErr w:type="spellStart"/>
      <w:r w:rsidRPr="00391B45">
        <w:rPr>
          <w:rFonts w:ascii="Times New Roman" w:hAnsi="Times New Roman"/>
          <w:sz w:val="28"/>
          <w:szCs w:val="28"/>
        </w:rPr>
        <w:t>слабозащищенных</w:t>
      </w:r>
      <w:proofErr w:type="spellEnd"/>
      <w:r w:rsidRPr="00391B45">
        <w:rPr>
          <w:rFonts w:ascii="Times New Roman" w:hAnsi="Times New Roman"/>
          <w:sz w:val="28"/>
          <w:szCs w:val="28"/>
        </w:rPr>
        <w:t xml:space="preserve"> слоев населения.</w:t>
      </w:r>
    </w:p>
    <w:p w:rsidR="0012050B" w:rsidRPr="00391B45" w:rsidRDefault="0012050B" w:rsidP="00E918D4">
      <w:pPr>
        <w:spacing w:after="0"/>
        <w:ind w:firstLine="709"/>
        <w:jc w:val="both"/>
        <w:rPr>
          <w:rFonts w:ascii="Times New Roman" w:hAnsi="Times New Roman"/>
          <w:sz w:val="28"/>
          <w:szCs w:val="28"/>
        </w:rPr>
      </w:pPr>
      <w:r w:rsidRPr="00391B45">
        <w:rPr>
          <w:rFonts w:ascii="Times New Roman" w:hAnsi="Times New Roman"/>
          <w:sz w:val="28"/>
          <w:szCs w:val="28"/>
        </w:rPr>
        <w:t>Решение перечисленных проблем в условиях рыночной экономики создает необходимость активного государственного вмешательства.</w:t>
      </w:r>
    </w:p>
    <w:p w:rsidR="0012050B" w:rsidRPr="00391B45" w:rsidRDefault="0012050B" w:rsidP="00E918D4">
      <w:pPr>
        <w:spacing w:after="0"/>
        <w:ind w:firstLine="709"/>
        <w:jc w:val="both"/>
        <w:rPr>
          <w:rFonts w:ascii="Times New Roman" w:hAnsi="Times New Roman"/>
          <w:sz w:val="28"/>
          <w:szCs w:val="28"/>
        </w:rPr>
      </w:pPr>
      <w:r w:rsidRPr="00391B45">
        <w:rPr>
          <w:rFonts w:ascii="Times New Roman" w:hAnsi="Times New Roman"/>
          <w:sz w:val="28"/>
          <w:szCs w:val="28"/>
        </w:rPr>
        <w:t>Следует отметить, что государственное регулирование экономики возможно лишь при наличии определенных объективных предпосылок — достижения определенного уровня экономического развития системы и концентрации производства и капитала. Однако эти возможности превращаются в объективную необходимость в странах с рыночной экономикой лишь в силу перечисленных выше обстоятельств. И государство заботится о функционировании рыночного хозяйства, создает равные условия всем субъектам хозяйствования, содействует предпринимателям, защищает интересы, помогает им завоевывать рынки и приобретать ресурсы.</w:t>
      </w:r>
    </w:p>
    <w:p w:rsidR="0012050B" w:rsidRPr="00391B45" w:rsidRDefault="0012050B" w:rsidP="00E918D4">
      <w:pPr>
        <w:spacing w:after="0"/>
        <w:ind w:firstLine="709"/>
        <w:jc w:val="both"/>
        <w:rPr>
          <w:rFonts w:ascii="Times New Roman" w:hAnsi="Times New Roman"/>
          <w:sz w:val="28"/>
          <w:szCs w:val="28"/>
        </w:rPr>
      </w:pPr>
      <w:r w:rsidRPr="00391B45">
        <w:rPr>
          <w:rFonts w:ascii="Times New Roman" w:hAnsi="Times New Roman"/>
          <w:sz w:val="28"/>
          <w:szCs w:val="28"/>
        </w:rPr>
        <w:t>Все перечисленные аргументы вызывают объективную необходимость государственного регулирования экономики в условиях рыночных отношений и особенно в переходный к рынку период.</w:t>
      </w:r>
    </w:p>
    <w:p w:rsidR="0012050B" w:rsidRPr="00391B45" w:rsidRDefault="0012050B" w:rsidP="00E918D4">
      <w:pPr>
        <w:spacing w:after="0"/>
        <w:ind w:firstLine="709"/>
        <w:jc w:val="both"/>
        <w:rPr>
          <w:rFonts w:ascii="Times New Roman" w:hAnsi="Times New Roman"/>
          <w:sz w:val="28"/>
          <w:szCs w:val="28"/>
        </w:rPr>
      </w:pPr>
      <w:r w:rsidRPr="00391B45">
        <w:rPr>
          <w:rFonts w:ascii="Times New Roman" w:hAnsi="Times New Roman"/>
          <w:sz w:val="28"/>
          <w:szCs w:val="28"/>
        </w:rPr>
        <w:t xml:space="preserve">Однако масштабы государственного регулирования рыночной экономики, глубина его проникновения в социально-экономические процессы имеют определенные границы, обусловленные, с одной стороны, интересами собственников (и </w:t>
      </w:r>
      <w:proofErr w:type="gramStart"/>
      <w:r w:rsidRPr="00391B45">
        <w:rPr>
          <w:rFonts w:ascii="Times New Roman" w:hAnsi="Times New Roman"/>
          <w:sz w:val="28"/>
          <w:szCs w:val="28"/>
        </w:rPr>
        <w:t>это</w:t>
      </w:r>
      <w:proofErr w:type="gramEnd"/>
      <w:r w:rsidRPr="00391B45">
        <w:rPr>
          <w:rFonts w:ascii="Times New Roman" w:hAnsi="Times New Roman"/>
          <w:sz w:val="28"/>
          <w:szCs w:val="28"/>
        </w:rPr>
        <w:t xml:space="preserve"> по сути главный аргумент, ограничивающий масштабы государственного вмешательства) и, с другой — возможностями самого государства. В рамках этого можно говорить об относительных границах эффективности государственного регулирования и эффективности той либо другой меры его воздействия. Совпадение интересов государства с интересами собственников позволяет существенно расширить границы государственного регулирования, и наоборот, если они расходятся, эти границы сужаются.</w:t>
      </w:r>
    </w:p>
    <w:p w:rsidR="0012050B" w:rsidRPr="00391B45" w:rsidRDefault="0012050B" w:rsidP="00E918D4">
      <w:pPr>
        <w:spacing w:after="120"/>
        <w:ind w:firstLine="709"/>
        <w:jc w:val="both"/>
        <w:rPr>
          <w:rFonts w:ascii="Times New Roman" w:hAnsi="Times New Roman"/>
          <w:sz w:val="28"/>
          <w:szCs w:val="28"/>
        </w:rPr>
      </w:pPr>
      <w:r w:rsidRPr="00391B45">
        <w:rPr>
          <w:rFonts w:ascii="Times New Roman" w:hAnsi="Times New Roman"/>
          <w:sz w:val="28"/>
          <w:szCs w:val="28"/>
        </w:rPr>
        <w:t>Глубина проникновения государственного регулирования в социально-экономические процессы, различная комбинация форм и методов регулирования и являются отличительными чертами многообразных моделей современной рыночной экономики.</w:t>
      </w:r>
    </w:p>
    <w:p w:rsidR="0012050B" w:rsidRPr="00B629E1" w:rsidRDefault="0012050B" w:rsidP="002E5668">
      <w:pPr>
        <w:spacing w:after="0" w:line="240" w:lineRule="auto"/>
        <w:ind w:firstLine="709"/>
        <w:jc w:val="both"/>
        <w:rPr>
          <w:rFonts w:ascii="Times New Roman" w:hAnsi="Times New Roman"/>
          <w:b/>
          <w:i/>
          <w:sz w:val="24"/>
          <w:szCs w:val="24"/>
        </w:rPr>
      </w:pPr>
      <w:r w:rsidRPr="00B629E1">
        <w:rPr>
          <w:rFonts w:ascii="Times New Roman" w:hAnsi="Times New Roman"/>
          <w:b/>
          <w:i/>
          <w:iCs/>
          <w:sz w:val="24"/>
          <w:szCs w:val="24"/>
        </w:rPr>
        <w:t>Государственное регулирование экономики —</w:t>
      </w:r>
      <w:r w:rsidRPr="00B629E1">
        <w:rPr>
          <w:rFonts w:ascii="Times New Roman" w:hAnsi="Times New Roman"/>
          <w:b/>
          <w:i/>
          <w:sz w:val="24"/>
          <w:szCs w:val="24"/>
        </w:rPr>
        <w:t xml:space="preserve"> это целенаправленная деятельность государства в лице соответствующих законодательных, исполнительных и контролирующих органов, которые посредством системы различных форм, методов обеспечивают достижение поставленной цели и решение </w:t>
      </w:r>
      <w:r w:rsidRPr="00B629E1">
        <w:rPr>
          <w:rFonts w:ascii="Times New Roman" w:hAnsi="Times New Roman"/>
          <w:b/>
          <w:i/>
          <w:sz w:val="24"/>
          <w:szCs w:val="24"/>
        </w:rPr>
        <w:lastRenderedPageBreak/>
        <w:t>важнейших экономических и социальных задач соответствующего этапа развития экономики, регламентируют хозяйственные отношения в обществе.</w:t>
      </w:r>
    </w:p>
    <w:p w:rsidR="0012050B" w:rsidRDefault="0012050B" w:rsidP="00E918D4">
      <w:pPr>
        <w:spacing w:before="120" w:after="0"/>
        <w:ind w:firstLine="709"/>
        <w:jc w:val="both"/>
        <w:rPr>
          <w:rFonts w:ascii="Times New Roman" w:hAnsi="Times New Roman"/>
          <w:sz w:val="28"/>
          <w:szCs w:val="28"/>
        </w:rPr>
      </w:pPr>
      <w:r w:rsidRPr="00391B45">
        <w:rPr>
          <w:rFonts w:ascii="Times New Roman" w:hAnsi="Times New Roman"/>
          <w:sz w:val="28"/>
          <w:szCs w:val="28"/>
        </w:rPr>
        <w:t>Государственное регулирование экономики следует представлять как систему, включающую в себя экономические формы и методы регулирования, организационные структуры управления, правовые нормы и акты.</w:t>
      </w:r>
    </w:p>
    <w:p w:rsidR="0012050B" w:rsidRPr="00391B45" w:rsidRDefault="0012050B" w:rsidP="00E918D4">
      <w:pPr>
        <w:spacing w:after="0"/>
        <w:ind w:firstLine="709"/>
        <w:jc w:val="both"/>
        <w:rPr>
          <w:rFonts w:ascii="Times New Roman" w:hAnsi="Times New Roman"/>
          <w:sz w:val="28"/>
          <w:szCs w:val="28"/>
        </w:rPr>
      </w:pPr>
      <w:r w:rsidRPr="00391B45">
        <w:rPr>
          <w:rFonts w:ascii="Times New Roman" w:hAnsi="Times New Roman"/>
          <w:sz w:val="28"/>
          <w:szCs w:val="28"/>
        </w:rPr>
        <w:t xml:space="preserve">По форме участия государства в регулировании экономики и методам его влияния на хозяйственную деятельность всю совокупность методов, с определенной степенью условности, можно разделить на административно-распорядительные и экономические, </w:t>
      </w:r>
      <w:proofErr w:type="gramStart"/>
      <w:r w:rsidRPr="00391B45">
        <w:rPr>
          <w:rFonts w:ascii="Times New Roman" w:hAnsi="Times New Roman"/>
          <w:sz w:val="28"/>
          <w:szCs w:val="28"/>
        </w:rPr>
        <w:t>на</w:t>
      </w:r>
      <w:proofErr w:type="gramEnd"/>
      <w:r w:rsidRPr="00391B45">
        <w:rPr>
          <w:rFonts w:ascii="Times New Roman" w:hAnsi="Times New Roman"/>
          <w:sz w:val="28"/>
          <w:szCs w:val="28"/>
        </w:rPr>
        <w:t xml:space="preserve"> прямые и косвенные.</w:t>
      </w:r>
    </w:p>
    <w:p w:rsidR="0012050B" w:rsidRPr="00391B45" w:rsidRDefault="0012050B" w:rsidP="00E918D4">
      <w:pPr>
        <w:spacing w:after="0"/>
        <w:ind w:firstLine="709"/>
        <w:jc w:val="both"/>
        <w:rPr>
          <w:rFonts w:ascii="Times New Roman" w:hAnsi="Times New Roman"/>
          <w:sz w:val="28"/>
          <w:szCs w:val="28"/>
        </w:rPr>
      </w:pPr>
      <w:r w:rsidRPr="00391B45">
        <w:rPr>
          <w:rFonts w:ascii="Times New Roman" w:hAnsi="Times New Roman"/>
          <w:i/>
          <w:sz w:val="28"/>
          <w:szCs w:val="28"/>
        </w:rPr>
        <w:t>Административно-распорядительные методы</w:t>
      </w:r>
      <w:r w:rsidRPr="00391B45">
        <w:rPr>
          <w:rFonts w:ascii="Times New Roman" w:hAnsi="Times New Roman"/>
          <w:sz w:val="28"/>
          <w:szCs w:val="28"/>
        </w:rPr>
        <w:t xml:space="preserve"> базируются на силе государственной власти и включают в себя меры запрета, разрешения и предупреждения. </w:t>
      </w:r>
      <w:proofErr w:type="gramStart"/>
      <w:r w:rsidRPr="00391B45">
        <w:rPr>
          <w:rFonts w:ascii="Times New Roman" w:hAnsi="Times New Roman"/>
          <w:sz w:val="28"/>
          <w:szCs w:val="28"/>
        </w:rPr>
        <w:t>Они, как правило, носят обязательный характер и оформляются в виде законодательных актов, распоряжений, постановлений и т. д. К ним, например, можно отнести распределение централизованных инвестиций или иных контролируемых государством ресурсов, урегулирование возникающих социальных проблем, проблем охраны окружающей среды и т. п. Роль этих методов существенно возрастает в критических ситуациях — во время войны, кризисного положения в экономике и т. п.</w:t>
      </w:r>
      <w:proofErr w:type="gramEnd"/>
    </w:p>
    <w:p w:rsidR="0012050B" w:rsidRPr="00391B45" w:rsidRDefault="0012050B" w:rsidP="00E918D4">
      <w:pPr>
        <w:spacing w:after="0"/>
        <w:ind w:firstLine="709"/>
        <w:jc w:val="both"/>
        <w:rPr>
          <w:rFonts w:ascii="Times New Roman" w:hAnsi="Times New Roman"/>
          <w:sz w:val="28"/>
          <w:szCs w:val="28"/>
        </w:rPr>
      </w:pPr>
      <w:proofErr w:type="gramStart"/>
      <w:r w:rsidRPr="00391B45">
        <w:rPr>
          <w:rFonts w:ascii="Times New Roman" w:hAnsi="Times New Roman"/>
          <w:i/>
          <w:sz w:val="28"/>
          <w:szCs w:val="28"/>
        </w:rPr>
        <w:t>Экономические методы</w:t>
      </w:r>
      <w:proofErr w:type="gramEnd"/>
      <w:r w:rsidRPr="00391B45">
        <w:rPr>
          <w:rFonts w:ascii="Times New Roman" w:hAnsi="Times New Roman"/>
          <w:sz w:val="28"/>
          <w:szCs w:val="28"/>
        </w:rPr>
        <w:t xml:space="preserve"> влияния государства на хозяйственную деятельность реализуются через систему экономических регуляторов, которые можно представить через три группы:</w:t>
      </w:r>
    </w:p>
    <w:p w:rsidR="0012050B" w:rsidRPr="00391B45" w:rsidRDefault="0012050B" w:rsidP="00E918D4">
      <w:pPr>
        <w:spacing w:after="0"/>
        <w:ind w:firstLine="709"/>
        <w:jc w:val="both"/>
        <w:rPr>
          <w:rFonts w:ascii="Times New Roman" w:hAnsi="Times New Roman"/>
          <w:sz w:val="28"/>
          <w:szCs w:val="28"/>
        </w:rPr>
      </w:pPr>
      <w:r w:rsidRPr="00391B45">
        <w:rPr>
          <w:rFonts w:ascii="Times New Roman" w:hAnsi="Times New Roman"/>
          <w:sz w:val="28"/>
          <w:szCs w:val="28"/>
        </w:rPr>
        <w:t>1) налоги, налоговые льготы, амортизационные отчисления, цены, льготное кредитование;</w:t>
      </w:r>
    </w:p>
    <w:p w:rsidR="0012050B" w:rsidRPr="00391B45" w:rsidRDefault="0012050B" w:rsidP="00E918D4">
      <w:pPr>
        <w:spacing w:after="0"/>
        <w:ind w:firstLine="709"/>
        <w:jc w:val="both"/>
        <w:rPr>
          <w:rFonts w:ascii="Times New Roman" w:hAnsi="Times New Roman"/>
          <w:sz w:val="28"/>
          <w:szCs w:val="28"/>
        </w:rPr>
      </w:pPr>
      <w:r w:rsidRPr="00391B45">
        <w:rPr>
          <w:rFonts w:ascii="Times New Roman" w:hAnsi="Times New Roman"/>
          <w:sz w:val="28"/>
          <w:szCs w:val="28"/>
        </w:rPr>
        <w:t>2) финансовые средства государства (инвестиции из бюджета, субсидии, дотации);</w:t>
      </w:r>
    </w:p>
    <w:p w:rsidR="0012050B" w:rsidRPr="00391B45" w:rsidRDefault="0012050B" w:rsidP="00E918D4">
      <w:pPr>
        <w:spacing w:after="0"/>
        <w:ind w:firstLine="709"/>
        <w:jc w:val="both"/>
        <w:rPr>
          <w:rFonts w:ascii="Times New Roman" w:hAnsi="Times New Roman"/>
          <w:sz w:val="28"/>
          <w:szCs w:val="28"/>
        </w:rPr>
      </w:pPr>
      <w:r w:rsidRPr="00391B45">
        <w:rPr>
          <w:rFonts w:ascii="Times New Roman" w:hAnsi="Times New Roman"/>
          <w:sz w:val="28"/>
          <w:szCs w:val="28"/>
        </w:rPr>
        <w:t>3) государственные ограничения (лицензии, квоты, государственные заказы).</w:t>
      </w:r>
    </w:p>
    <w:p w:rsidR="0012050B" w:rsidRPr="00391B45" w:rsidRDefault="0012050B" w:rsidP="00E918D4">
      <w:pPr>
        <w:spacing w:after="0"/>
        <w:ind w:firstLine="709"/>
        <w:jc w:val="both"/>
        <w:rPr>
          <w:rFonts w:ascii="Times New Roman" w:hAnsi="Times New Roman"/>
          <w:sz w:val="28"/>
          <w:szCs w:val="28"/>
        </w:rPr>
      </w:pPr>
      <w:r w:rsidRPr="00391B45">
        <w:rPr>
          <w:rFonts w:ascii="Times New Roman" w:hAnsi="Times New Roman"/>
          <w:i/>
          <w:sz w:val="28"/>
          <w:szCs w:val="28"/>
        </w:rPr>
        <w:t>Прямые методы</w:t>
      </w:r>
      <w:r w:rsidRPr="00391B45">
        <w:rPr>
          <w:rFonts w:ascii="Times New Roman" w:hAnsi="Times New Roman"/>
          <w:sz w:val="28"/>
          <w:szCs w:val="28"/>
        </w:rPr>
        <w:t xml:space="preserve"> непосредственно воздействуют на субъект, например, через приказ, распоряжение или прямое финансирование (централизованные инвестиции), финансовую поддержку (дотации) и т. д.</w:t>
      </w:r>
    </w:p>
    <w:p w:rsidR="0012050B" w:rsidRPr="00391B45" w:rsidRDefault="0012050B" w:rsidP="00E918D4">
      <w:pPr>
        <w:spacing w:after="0"/>
        <w:ind w:firstLine="709"/>
        <w:jc w:val="both"/>
        <w:rPr>
          <w:rFonts w:ascii="Times New Roman" w:hAnsi="Times New Roman"/>
          <w:sz w:val="28"/>
          <w:szCs w:val="28"/>
        </w:rPr>
      </w:pPr>
      <w:r w:rsidRPr="00391B45">
        <w:rPr>
          <w:rFonts w:ascii="Times New Roman" w:hAnsi="Times New Roman"/>
          <w:i/>
          <w:sz w:val="28"/>
          <w:szCs w:val="28"/>
        </w:rPr>
        <w:t>Косвенные методы</w:t>
      </w:r>
      <w:r w:rsidRPr="00391B45">
        <w:rPr>
          <w:rFonts w:ascii="Times New Roman" w:hAnsi="Times New Roman"/>
          <w:sz w:val="28"/>
          <w:szCs w:val="28"/>
        </w:rPr>
        <w:t xml:space="preserve"> свое воздействие оказывают опосредованно, например, через налоги, кредитование.</w:t>
      </w:r>
    </w:p>
    <w:p w:rsidR="0012050B" w:rsidRPr="00391B45" w:rsidRDefault="0012050B" w:rsidP="0048729D">
      <w:pPr>
        <w:spacing w:after="0" w:line="240" w:lineRule="auto"/>
        <w:ind w:firstLine="709"/>
        <w:jc w:val="both"/>
        <w:rPr>
          <w:rFonts w:ascii="Times New Roman" w:hAnsi="Times New Roman"/>
          <w:sz w:val="28"/>
          <w:szCs w:val="28"/>
        </w:rPr>
      </w:pPr>
      <w:r w:rsidRPr="00391B45">
        <w:rPr>
          <w:rFonts w:ascii="Times New Roman" w:hAnsi="Times New Roman"/>
          <w:sz w:val="28"/>
          <w:szCs w:val="28"/>
        </w:rPr>
        <w:t>В условиях функционирующей рыночной экономики объектами регулирования, как правило, являются:</w:t>
      </w:r>
    </w:p>
    <w:p w:rsidR="0012050B" w:rsidRPr="00391B45" w:rsidRDefault="0012050B" w:rsidP="002E5668">
      <w:pPr>
        <w:tabs>
          <w:tab w:val="left" w:pos="426"/>
          <w:tab w:val="left" w:pos="993"/>
        </w:tabs>
        <w:spacing w:after="0"/>
        <w:ind w:firstLine="680"/>
        <w:jc w:val="both"/>
        <w:rPr>
          <w:rFonts w:ascii="Times New Roman" w:hAnsi="Times New Roman"/>
          <w:sz w:val="28"/>
          <w:szCs w:val="28"/>
        </w:rPr>
      </w:pPr>
      <w:r w:rsidRPr="00391B45">
        <w:rPr>
          <w:rFonts w:ascii="Times New Roman" w:hAnsi="Times New Roman"/>
          <w:sz w:val="28"/>
          <w:szCs w:val="28"/>
        </w:rPr>
        <w:t>•</w:t>
      </w:r>
      <w:r>
        <w:rPr>
          <w:rFonts w:ascii="Times New Roman" w:hAnsi="Times New Roman"/>
          <w:sz w:val="28"/>
          <w:szCs w:val="28"/>
        </w:rPr>
        <w:tab/>
      </w:r>
      <w:r w:rsidRPr="00391B45">
        <w:rPr>
          <w:rFonts w:ascii="Times New Roman" w:hAnsi="Times New Roman"/>
          <w:sz w:val="28"/>
          <w:szCs w:val="28"/>
        </w:rPr>
        <w:t>хозяйственная конъюнктура, суть регулирования которой состоит в стимулировании спроса на товары и услуги, капиталовложений и занятости во время кризисов и депрессий;</w:t>
      </w:r>
    </w:p>
    <w:p w:rsidR="0012050B" w:rsidRPr="00391B45" w:rsidRDefault="0012050B" w:rsidP="002E5668">
      <w:pPr>
        <w:tabs>
          <w:tab w:val="left" w:pos="426"/>
          <w:tab w:val="left" w:pos="993"/>
        </w:tabs>
        <w:spacing w:after="0"/>
        <w:ind w:firstLine="680"/>
        <w:jc w:val="both"/>
        <w:rPr>
          <w:rFonts w:ascii="Times New Roman" w:hAnsi="Times New Roman"/>
          <w:sz w:val="28"/>
          <w:szCs w:val="28"/>
        </w:rPr>
      </w:pPr>
      <w:r w:rsidRPr="00391B45">
        <w:rPr>
          <w:rFonts w:ascii="Times New Roman" w:hAnsi="Times New Roman"/>
          <w:sz w:val="28"/>
          <w:szCs w:val="28"/>
        </w:rPr>
        <w:lastRenderedPageBreak/>
        <w:t>•</w:t>
      </w:r>
      <w:r>
        <w:rPr>
          <w:rFonts w:ascii="Times New Roman" w:hAnsi="Times New Roman"/>
          <w:sz w:val="28"/>
          <w:szCs w:val="28"/>
        </w:rPr>
        <w:tab/>
      </w:r>
      <w:r w:rsidRPr="00391B45">
        <w:rPr>
          <w:rFonts w:ascii="Times New Roman" w:hAnsi="Times New Roman"/>
          <w:sz w:val="28"/>
          <w:szCs w:val="28"/>
        </w:rPr>
        <w:t>структура народного хозяйства (соотношение между отдельными секторами экономики, отраслями и регионами);</w:t>
      </w:r>
    </w:p>
    <w:p w:rsidR="0012050B" w:rsidRPr="00391B45" w:rsidRDefault="0012050B" w:rsidP="002E5668">
      <w:pPr>
        <w:tabs>
          <w:tab w:val="left" w:pos="426"/>
          <w:tab w:val="left" w:pos="993"/>
        </w:tabs>
        <w:spacing w:after="0"/>
        <w:ind w:firstLine="680"/>
        <w:jc w:val="both"/>
        <w:rPr>
          <w:rFonts w:ascii="Times New Roman" w:hAnsi="Times New Roman"/>
          <w:sz w:val="28"/>
          <w:szCs w:val="28"/>
        </w:rPr>
      </w:pPr>
      <w:r w:rsidRPr="00391B45">
        <w:rPr>
          <w:rFonts w:ascii="Times New Roman" w:hAnsi="Times New Roman"/>
          <w:sz w:val="28"/>
          <w:szCs w:val="28"/>
        </w:rPr>
        <w:t>•</w:t>
      </w:r>
      <w:r>
        <w:rPr>
          <w:rFonts w:ascii="Times New Roman" w:hAnsi="Times New Roman"/>
          <w:sz w:val="28"/>
          <w:szCs w:val="28"/>
        </w:rPr>
        <w:tab/>
      </w:r>
      <w:r w:rsidRPr="00391B45">
        <w:rPr>
          <w:rFonts w:ascii="Times New Roman" w:hAnsi="Times New Roman"/>
          <w:sz w:val="28"/>
          <w:szCs w:val="28"/>
        </w:rPr>
        <w:t>условия накопления капитала, которые соответствуют экономическим интересам субъектов хозяйствования;</w:t>
      </w:r>
    </w:p>
    <w:p w:rsidR="0012050B" w:rsidRPr="00391B45" w:rsidRDefault="0012050B" w:rsidP="002E5668">
      <w:pPr>
        <w:tabs>
          <w:tab w:val="left" w:pos="426"/>
          <w:tab w:val="left" w:pos="993"/>
        </w:tabs>
        <w:spacing w:after="0"/>
        <w:ind w:firstLine="680"/>
        <w:jc w:val="both"/>
        <w:rPr>
          <w:rFonts w:ascii="Times New Roman" w:hAnsi="Times New Roman"/>
          <w:sz w:val="28"/>
          <w:szCs w:val="28"/>
        </w:rPr>
      </w:pPr>
      <w:r w:rsidRPr="00391B45">
        <w:rPr>
          <w:rFonts w:ascii="Times New Roman" w:hAnsi="Times New Roman"/>
          <w:sz w:val="28"/>
          <w:szCs w:val="28"/>
        </w:rPr>
        <w:t>•</w:t>
      </w:r>
      <w:r>
        <w:rPr>
          <w:rFonts w:ascii="Times New Roman" w:hAnsi="Times New Roman"/>
          <w:sz w:val="28"/>
          <w:szCs w:val="28"/>
        </w:rPr>
        <w:tab/>
      </w:r>
      <w:r w:rsidRPr="00391B45">
        <w:rPr>
          <w:rFonts w:ascii="Times New Roman" w:hAnsi="Times New Roman"/>
          <w:sz w:val="28"/>
          <w:szCs w:val="28"/>
        </w:rPr>
        <w:t>занятость, где государственное регулирование направлено на поддержание нормального с точки зрения рыночной экономики соотношения между спросом и предложением рабочей силы;</w:t>
      </w:r>
    </w:p>
    <w:p w:rsidR="0012050B" w:rsidRPr="00391B45" w:rsidRDefault="0012050B" w:rsidP="002E5668">
      <w:pPr>
        <w:tabs>
          <w:tab w:val="left" w:pos="426"/>
          <w:tab w:val="left" w:pos="993"/>
        </w:tabs>
        <w:spacing w:after="0"/>
        <w:ind w:firstLine="680"/>
        <w:jc w:val="both"/>
        <w:rPr>
          <w:rFonts w:ascii="Times New Roman" w:hAnsi="Times New Roman"/>
          <w:sz w:val="28"/>
          <w:szCs w:val="28"/>
        </w:rPr>
      </w:pPr>
      <w:r w:rsidRPr="00391B45">
        <w:rPr>
          <w:rFonts w:ascii="Times New Roman" w:hAnsi="Times New Roman"/>
          <w:sz w:val="28"/>
          <w:szCs w:val="28"/>
        </w:rPr>
        <w:t>•</w:t>
      </w:r>
      <w:r>
        <w:rPr>
          <w:rFonts w:ascii="Times New Roman" w:hAnsi="Times New Roman"/>
          <w:sz w:val="28"/>
          <w:szCs w:val="28"/>
        </w:rPr>
        <w:tab/>
      </w:r>
      <w:r w:rsidRPr="00391B45">
        <w:rPr>
          <w:rFonts w:ascii="Times New Roman" w:hAnsi="Times New Roman"/>
          <w:sz w:val="28"/>
          <w:szCs w:val="28"/>
        </w:rPr>
        <w:t>денежное обращение, где основным направлением государственного регулирования является борьба с инфляцией;</w:t>
      </w:r>
    </w:p>
    <w:p w:rsidR="0012050B" w:rsidRPr="00391B45" w:rsidRDefault="0012050B" w:rsidP="002E5668">
      <w:pPr>
        <w:tabs>
          <w:tab w:val="left" w:pos="426"/>
          <w:tab w:val="left" w:pos="993"/>
        </w:tabs>
        <w:spacing w:after="0"/>
        <w:ind w:firstLine="680"/>
        <w:jc w:val="both"/>
        <w:rPr>
          <w:rFonts w:ascii="Times New Roman" w:hAnsi="Times New Roman"/>
          <w:sz w:val="28"/>
          <w:szCs w:val="28"/>
        </w:rPr>
      </w:pPr>
      <w:r w:rsidRPr="00391B45">
        <w:rPr>
          <w:rFonts w:ascii="Times New Roman" w:hAnsi="Times New Roman"/>
          <w:sz w:val="28"/>
          <w:szCs w:val="28"/>
        </w:rPr>
        <w:t>•</w:t>
      </w:r>
      <w:r>
        <w:rPr>
          <w:rFonts w:ascii="Times New Roman" w:hAnsi="Times New Roman"/>
          <w:sz w:val="28"/>
          <w:szCs w:val="28"/>
        </w:rPr>
        <w:tab/>
      </w:r>
      <w:r w:rsidRPr="00391B45">
        <w:rPr>
          <w:rFonts w:ascii="Times New Roman" w:hAnsi="Times New Roman"/>
          <w:sz w:val="28"/>
          <w:szCs w:val="28"/>
        </w:rPr>
        <w:t>платежный баланс, характеризующий экономическое здоровье страны;</w:t>
      </w:r>
    </w:p>
    <w:p w:rsidR="0012050B" w:rsidRPr="00391B45" w:rsidRDefault="0012050B" w:rsidP="002E5668">
      <w:pPr>
        <w:tabs>
          <w:tab w:val="left" w:pos="426"/>
          <w:tab w:val="left" w:pos="993"/>
        </w:tabs>
        <w:spacing w:after="0"/>
        <w:ind w:firstLine="680"/>
        <w:jc w:val="both"/>
        <w:rPr>
          <w:rFonts w:ascii="Times New Roman" w:hAnsi="Times New Roman"/>
          <w:sz w:val="28"/>
          <w:szCs w:val="28"/>
        </w:rPr>
      </w:pPr>
      <w:r w:rsidRPr="00391B45">
        <w:rPr>
          <w:rFonts w:ascii="Times New Roman" w:hAnsi="Times New Roman"/>
          <w:sz w:val="28"/>
          <w:szCs w:val="28"/>
        </w:rPr>
        <w:t>•</w:t>
      </w:r>
      <w:r>
        <w:rPr>
          <w:rFonts w:ascii="Times New Roman" w:hAnsi="Times New Roman"/>
          <w:sz w:val="28"/>
          <w:szCs w:val="28"/>
        </w:rPr>
        <w:tab/>
      </w:r>
      <w:r w:rsidRPr="00391B45">
        <w:rPr>
          <w:rFonts w:ascii="Times New Roman" w:hAnsi="Times New Roman"/>
          <w:sz w:val="28"/>
          <w:szCs w:val="28"/>
        </w:rPr>
        <w:t>цены, отражающие состояние экономики;</w:t>
      </w:r>
    </w:p>
    <w:p w:rsidR="0012050B" w:rsidRPr="00391B45" w:rsidRDefault="0012050B" w:rsidP="002E5668">
      <w:pPr>
        <w:tabs>
          <w:tab w:val="left" w:pos="426"/>
          <w:tab w:val="left" w:pos="993"/>
        </w:tabs>
        <w:spacing w:after="0"/>
        <w:ind w:firstLine="680"/>
        <w:jc w:val="both"/>
        <w:rPr>
          <w:rFonts w:ascii="Times New Roman" w:hAnsi="Times New Roman"/>
          <w:sz w:val="28"/>
          <w:szCs w:val="28"/>
        </w:rPr>
      </w:pPr>
      <w:r w:rsidRPr="00391B45">
        <w:rPr>
          <w:rFonts w:ascii="Times New Roman" w:hAnsi="Times New Roman"/>
          <w:sz w:val="28"/>
          <w:szCs w:val="28"/>
        </w:rPr>
        <w:t>•</w:t>
      </w:r>
      <w:r>
        <w:rPr>
          <w:rFonts w:ascii="Times New Roman" w:hAnsi="Times New Roman"/>
          <w:sz w:val="28"/>
          <w:szCs w:val="28"/>
        </w:rPr>
        <w:tab/>
      </w:r>
      <w:r w:rsidRPr="00391B45">
        <w:rPr>
          <w:rFonts w:ascii="Times New Roman" w:hAnsi="Times New Roman"/>
          <w:sz w:val="28"/>
          <w:szCs w:val="28"/>
        </w:rPr>
        <w:t>условия конкуренции;</w:t>
      </w:r>
    </w:p>
    <w:p w:rsidR="0012050B" w:rsidRPr="00391B45" w:rsidRDefault="0012050B" w:rsidP="002E5668">
      <w:pPr>
        <w:tabs>
          <w:tab w:val="left" w:pos="426"/>
          <w:tab w:val="left" w:pos="993"/>
        </w:tabs>
        <w:spacing w:after="0"/>
        <w:ind w:firstLine="680"/>
        <w:jc w:val="both"/>
        <w:rPr>
          <w:rFonts w:ascii="Times New Roman" w:hAnsi="Times New Roman"/>
          <w:sz w:val="28"/>
          <w:szCs w:val="28"/>
        </w:rPr>
      </w:pPr>
      <w:r w:rsidRPr="00391B45">
        <w:rPr>
          <w:rFonts w:ascii="Times New Roman" w:hAnsi="Times New Roman"/>
          <w:sz w:val="28"/>
          <w:szCs w:val="28"/>
        </w:rPr>
        <w:t>•</w:t>
      </w:r>
      <w:r>
        <w:rPr>
          <w:rFonts w:ascii="Times New Roman" w:hAnsi="Times New Roman"/>
          <w:sz w:val="28"/>
          <w:szCs w:val="28"/>
        </w:rPr>
        <w:tab/>
      </w:r>
      <w:r w:rsidRPr="00391B45">
        <w:rPr>
          <w:rFonts w:ascii="Times New Roman" w:hAnsi="Times New Roman"/>
          <w:sz w:val="28"/>
          <w:szCs w:val="28"/>
        </w:rPr>
        <w:t>социальные отношения и социальное обеспечение;</w:t>
      </w:r>
    </w:p>
    <w:p w:rsidR="0012050B" w:rsidRPr="00391B45" w:rsidRDefault="0012050B" w:rsidP="002E5668">
      <w:pPr>
        <w:tabs>
          <w:tab w:val="left" w:pos="426"/>
          <w:tab w:val="left" w:pos="993"/>
        </w:tabs>
        <w:spacing w:after="0"/>
        <w:ind w:firstLine="680"/>
        <w:jc w:val="both"/>
        <w:rPr>
          <w:rFonts w:ascii="Times New Roman" w:hAnsi="Times New Roman"/>
          <w:sz w:val="28"/>
          <w:szCs w:val="28"/>
        </w:rPr>
      </w:pPr>
      <w:r w:rsidRPr="00391B45">
        <w:rPr>
          <w:rFonts w:ascii="Times New Roman" w:hAnsi="Times New Roman"/>
          <w:sz w:val="28"/>
          <w:szCs w:val="28"/>
        </w:rPr>
        <w:t>•</w:t>
      </w:r>
      <w:r>
        <w:rPr>
          <w:rFonts w:ascii="Times New Roman" w:hAnsi="Times New Roman"/>
          <w:sz w:val="28"/>
          <w:szCs w:val="28"/>
        </w:rPr>
        <w:tab/>
      </w:r>
      <w:r w:rsidRPr="00391B45">
        <w:rPr>
          <w:rFonts w:ascii="Times New Roman" w:hAnsi="Times New Roman"/>
          <w:sz w:val="28"/>
          <w:szCs w:val="28"/>
        </w:rPr>
        <w:t>окружающая среда;</w:t>
      </w:r>
    </w:p>
    <w:p w:rsidR="0012050B" w:rsidRPr="00391B45" w:rsidRDefault="0012050B" w:rsidP="002E5668">
      <w:pPr>
        <w:tabs>
          <w:tab w:val="left" w:pos="426"/>
          <w:tab w:val="left" w:pos="993"/>
        </w:tabs>
        <w:spacing w:after="0"/>
        <w:ind w:firstLine="680"/>
        <w:jc w:val="both"/>
        <w:rPr>
          <w:rFonts w:ascii="Times New Roman" w:hAnsi="Times New Roman"/>
          <w:sz w:val="28"/>
          <w:szCs w:val="28"/>
        </w:rPr>
      </w:pPr>
      <w:r w:rsidRPr="00391B45">
        <w:rPr>
          <w:rFonts w:ascii="Times New Roman" w:hAnsi="Times New Roman"/>
          <w:sz w:val="28"/>
          <w:szCs w:val="28"/>
        </w:rPr>
        <w:t>•</w:t>
      </w:r>
      <w:r>
        <w:rPr>
          <w:rFonts w:ascii="Times New Roman" w:hAnsi="Times New Roman"/>
          <w:sz w:val="28"/>
          <w:szCs w:val="28"/>
        </w:rPr>
        <w:tab/>
      </w:r>
      <w:r w:rsidRPr="00391B45">
        <w:rPr>
          <w:rFonts w:ascii="Times New Roman" w:hAnsi="Times New Roman"/>
          <w:sz w:val="28"/>
          <w:szCs w:val="28"/>
        </w:rPr>
        <w:t>внешнеэкономические связи.</w:t>
      </w:r>
    </w:p>
    <w:p w:rsidR="0012050B" w:rsidRDefault="0012050B" w:rsidP="0048729D">
      <w:pPr>
        <w:spacing w:after="0" w:line="240" w:lineRule="auto"/>
        <w:ind w:firstLine="709"/>
        <w:jc w:val="both"/>
        <w:rPr>
          <w:rFonts w:ascii="Times New Roman" w:hAnsi="Times New Roman"/>
          <w:sz w:val="28"/>
          <w:szCs w:val="28"/>
        </w:rPr>
      </w:pPr>
      <w:r w:rsidRPr="00391B45">
        <w:rPr>
          <w:rFonts w:ascii="Times New Roman" w:hAnsi="Times New Roman"/>
          <w:sz w:val="28"/>
          <w:szCs w:val="28"/>
        </w:rPr>
        <w:t xml:space="preserve">Все перечисленные объекты существенно отличаются друг от друга и носят различный характер, имеют различные иерархические уровни: уровень фирмы, региона, отрасли, сектора экономики, хозяйства в целом. </w:t>
      </w:r>
    </w:p>
    <w:p w:rsidR="0012050B" w:rsidRPr="00391B45" w:rsidRDefault="0012050B" w:rsidP="0048729D">
      <w:pPr>
        <w:spacing w:after="0" w:line="240" w:lineRule="auto"/>
        <w:ind w:firstLine="709"/>
        <w:jc w:val="both"/>
        <w:rPr>
          <w:rFonts w:ascii="Times New Roman" w:hAnsi="Times New Roman"/>
          <w:sz w:val="28"/>
          <w:szCs w:val="28"/>
        </w:rPr>
      </w:pPr>
    </w:p>
    <w:p w:rsidR="0012050B" w:rsidRPr="001E5A93" w:rsidRDefault="0012050B" w:rsidP="0048729D">
      <w:pPr>
        <w:spacing w:after="0" w:line="240" w:lineRule="auto"/>
        <w:ind w:firstLine="709"/>
        <w:jc w:val="both"/>
        <w:rPr>
          <w:rFonts w:ascii="Times New Roman" w:hAnsi="Times New Roman"/>
          <w:b/>
          <w:i/>
          <w:sz w:val="26"/>
          <w:szCs w:val="26"/>
          <w:lang w:eastAsia="ru-RU"/>
        </w:rPr>
      </w:pPr>
      <w:r w:rsidRPr="001E5A93">
        <w:rPr>
          <w:rFonts w:ascii="Times New Roman" w:hAnsi="Times New Roman"/>
          <w:b/>
          <w:i/>
          <w:sz w:val="26"/>
          <w:szCs w:val="26"/>
          <w:lang w:eastAsia="ru-RU"/>
        </w:rPr>
        <w:t xml:space="preserve">Административные методы государственного регулирования экономики предприятий </w:t>
      </w:r>
    </w:p>
    <w:p w:rsidR="0012050B" w:rsidRPr="00391B45" w:rsidRDefault="0012050B" w:rsidP="001E5A93">
      <w:pPr>
        <w:spacing w:after="0"/>
        <w:ind w:firstLine="709"/>
        <w:jc w:val="both"/>
        <w:rPr>
          <w:rFonts w:ascii="Times New Roman" w:hAnsi="Times New Roman"/>
          <w:b/>
          <w:i/>
          <w:sz w:val="28"/>
          <w:szCs w:val="28"/>
          <w:lang w:eastAsia="ru-RU"/>
        </w:rPr>
      </w:pPr>
      <w:r w:rsidRPr="00391B45">
        <w:rPr>
          <w:rFonts w:ascii="Times New Roman" w:hAnsi="Times New Roman"/>
          <w:sz w:val="28"/>
          <w:szCs w:val="28"/>
          <w:lang w:eastAsia="ru-RU"/>
        </w:rPr>
        <w:t xml:space="preserve">В условиях рыночных отношений в системе государственного регулирования производственной деятельности предприятий используются административно-распорядительные и экономические методы. Важно отметить взаимосвязь этих методов, так как любой </w:t>
      </w:r>
      <w:proofErr w:type="gramStart"/>
      <w:r w:rsidRPr="00391B45">
        <w:rPr>
          <w:rFonts w:ascii="Times New Roman" w:hAnsi="Times New Roman"/>
          <w:sz w:val="28"/>
          <w:szCs w:val="28"/>
          <w:lang w:eastAsia="ru-RU"/>
        </w:rPr>
        <w:t>экономический метод</w:t>
      </w:r>
      <w:proofErr w:type="gramEnd"/>
      <w:r w:rsidRPr="00391B45">
        <w:rPr>
          <w:rFonts w:ascii="Times New Roman" w:hAnsi="Times New Roman"/>
          <w:sz w:val="28"/>
          <w:szCs w:val="28"/>
          <w:lang w:eastAsia="ru-RU"/>
        </w:rPr>
        <w:t xml:space="preserve"> несет в себе элементы администрирования, в то же время в каждом административном регуляторе есть нечто экономическое. Структура используемых методов зависит от форм собственности объектов регулирования. Административно-распорядительные (прямые) методы чаще используются в управлении предприятиями государственной формы собственности. К предприятиям же негосударственных форм собственности применяются в основном экономические (косвенные) методы регулирования. Основные инструменты системы государственного регулирования экономики предприятий приведены на рис. </w:t>
      </w:r>
      <w:r>
        <w:rPr>
          <w:rFonts w:ascii="Times New Roman" w:hAnsi="Times New Roman"/>
          <w:sz w:val="28"/>
          <w:szCs w:val="28"/>
          <w:lang w:eastAsia="ru-RU"/>
        </w:rPr>
        <w:t>2</w:t>
      </w:r>
      <w:r w:rsidRPr="00391B45">
        <w:rPr>
          <w:rFonts w:ascii="Times New Roman" w:hAnsi="Times New Roman"/>
          <w:sz w:val="28"/>
          <w:szCs w:val="28"/>
          <w:lang w:eastAsia="ru-RU"/>
        </w:rPr>
        <w:t>.4.</w:t>
      </w:r>
    </w:p>
    <w:p w:rsidR="0012050B" w:rsidRPr="00391B45" w:rsidRDefault="0012050B" w:rsidP="001E5A93">
      <w:pPr>
        <w:spacing w:after="0"/>
        <w:ind w:firstLine="709"/>
        <w:jc w:val="both"/>
        <w:rPr>
          <w:rFonts w:ascii="Times New Roman" w:hAnsi="Times New Roman"/>
          <w:sz w:val="28"/>
          <w:szCs w:val="28"/>
          <w:lang w:eastAsia="ru-RU"/>
        </w:rPr>
      </w:pPr>
      <w:r w:rsidRPr="00391B45">
        <w:rPr>
          <w:rFonts w:ascii="Times New Roman" w:hAnsi="Times New Roman"/>
          <w:sz w:val="28"/>
          <w:szCs w:val="28"/>
          <w:lang w:eastAsia="ru-RU"/>
        </w:rPr>
        <w:t>В конечном счете, все меры государственного регулирования экономики направлены на то, чтобы ориентировать макроэкономическое развитие и поведение в микроэкономике в направлении выбранного варианта движения, который обеспечивает достижение соответствующих социально-экономических целей и задач.</w:t>
      </w:r>
    </w:p>
    <w:p w:rsidR="0012050B" w:rsidRPr="00391B45" w:rsidRDefault="0012050B" w:rsidP="001E5A93">
      <w:pPr>
        <w:spacing w:after="0"/>
        <w:ind w:firstLine="709"/>
        <w:jc w:val="both"/>
        <w:rPr>
          <w:rFonts w:ascii="Times New Roman" w:hAnsi="Times New Roman"/>
          <w:sz w:val="28"/>
          <w:szCs w:val="28"/>
          <w:lang w:eastAsia="ru-RU"/>
        </w:rPr>
      </w:pPr>
      <w:r w:rsidRPr="00391B45">
        <w:rPr>
          <w:rFonts w:ascii="Times New Roman" w:hAnsi="Times New Roman"/>
          <w:i/>
          <w:sz w:val="28"/>
          <w:szCs w:val="28"/>
          <w:lang w:eastAsia="ru-RU"/>
        </w:rPr>
        <w:lastRenderedPageBreak/>
        <w:t>Административно-распорядительные методы</w:t>
      </w:r>
      <w:r w:rsidRPr="00391B45">
        <w:rPr>
          <w:rFonts w:ascii="Times New Roman" w:hAnsi="Times New Roman"/>
          <w:sz w:val="28"/>
          <w:szCs w:val="28"/>
          <w:lang w:eastAsia="ru-RU"/>
        </w:rPr>
        <w:t xml:space="preserve"> базируются на силе государственной власти и включают меры запрета, разрешения и принуждения. Они в основном носят обязательный характер и оформляются в виде законодательных актов, распоряжений и постановлений. К ним можно отнести распределение централизованных инвестиций и других контролируемых государством ресурсов, субсидии и дотации, лицензирование отдельных видов деятельности, квотирование экспорта и </w:t>
      </w:r>
      <w:proofErr w:type="gramStart"/>
      <w:r w:rsidRPr="00391B45">
        <w:rPr>
          <w:rFonts w:ascii="Times New Roman" w:hAnsi="Times New Roman"/>
          <w:sz w:val="28"/>
          <w:szCs w:val="28"/>
          <w:lang w:eastAsia="ru-RU"/>
        </w:rPr>
        <w:t>контроль за</w:t>
      </w:r>
      <w:proofErr w:type="gramEnd"/>
      <w:r w:rsidRPr="00391B45">
        <w:rPr>
          <w:rFonts w:ascii="Times New Roman" w:hAnsi="Times New Roman"/>
          <w:sz w:val="28"/>
          <w:szCs w:val="28"/>
          <w:lang w:eastAsia="ru-RU"/>
        </w:rPr>
        <w:t xml:space="preserve"> импортом. К мерам принуждения относятся выработанные государством правила и условия, соблюдение которых обязательно для хозяйствующих субъектов (требования в области охраны труда, установлении очистных сооружений и т.д.). Административно-распорядительные методы государственного регулирования эффективны:</w:t>
      </w:r>
    </w:p>
    <w:p w:rsidR="0012050B" w:rsidRPr="00391B45" w:rsidRDefault="0012050B" w:rsidP="002E5668">
      <w:pPr>
        <w:pStyle w:val="a5"/>
        <w:numPr>
          <w:ilvl w:val="0"/>
          <w:numId w:val="1"/>
        </w:numPr>
        <w:tabs>
          <w:tab w:val="left" w:pos="0"/>
          <w:tab w:val="left" w:pos="426"/>
          <w:tab w:val="left" w:pos="993"/>
        </w:tabs>
        <w:spacing w:after="0"/>
        <w:ind w:left="0" w:firstLine="680"/>
        <w:jc w:val="both"/>
        <w:rPr>
          <w:rFonts w:ascii="Times New Roman" w:hAnsi="Times New Roman"/>
          <w:sz w:val="28"/>
          <w:szCs w:val="28"/>
          <w:lang w:eastAsia="ru-RU"/>
        </w:rPr>
      </w:pPr>
      <w:r w:rsidRPr="00391B45">
        <w:rPr>
          <w:rFonts w:ascii="Times New Roman" w:hAnsi="Times New Roman"/>
          <w:sz w:val="28"/>
          <w:szCs w:val="28"/>
          <w:lang w:eastAsia="ru-RU"/>
        </w:rPr>
        <w:t>в сфере контроля над монопольными рынками;</w:t>
      </w:r>
    </w:p>
    <w:p w:rsidR="0012050B" w:rsidRPr="00391B45" w:rsidRDefault="0012050B" w:rsidP="002E5668">
      <w:pPr>
        <w:pStyle w:val="a5"/>
        <w:numPr>
          <w:ilvl w:val="0"/>
          <w:numId w:val="1"/>
        </w:numPr>
        <w:tabs>
          <w:tab w:val="left" w:pos="0"/>
          <w:tab w:val="left" w:pos="426"/>
          <w:tab w:val="left" w:pos="993"/>
        </w:tabs>
        <w:spacing w:after="0"/>
        <w:ind w:left="0" w:firstLine="680"/>
        <w:jc w:val="both"/>
        <w:rPr>
          <w:rFonts w:ascii="Times New Roman" w:hAnsi="Times New Roman"/>
          <w:sz w:val="28"/>
          <w:szCs w:val="28"/>
          <w:lang w:eastAsia="ru-RU"/>
        </w:rPr>
      </w:pPr>
      <w:r w:rsidRPr="00391B45">
        <w:rPr>
          <w:rFonts w:ascii="Times New Roman" w:hAnsi="Times New Roman"/>
          <w:sz w:val="28"/>
          <w:szCs w:val="28"/>
          <w:lang w:eastAsia="ru-RU"/>
        </w:rPr>
        <w:t>в области регулирования экологии;</w:t>
      </w:r>
    </w:p>
    <w:p w:rsidR="0012050B" w:rsidRPr="00391B45" w:rsidRDefault="0012050B" w:rsidP="002E5668">
      <w:pPr>
        <w:pStyle w:val="a5"/>
        <w:numPr>
          <w:ilvl w:val="0"/>
          <w:numId w:val="1"/>
        </w:numPr>
        <w:tabs>
          <w:tab w:val="left" w:pos="0"/>
          <w:tab w:val="left" w:pos="426"/>
          <w:tab w:val="left" w:pos="993"/>
        </w:tabs>
        <w:spacing w:after="0"/>
        <w:ind w:left="0" w:firstLine="680"/>
        <w:jc w:val="both"/>
        <w:rPr>
          <w:rFonts w:ascii="Times New Roman" w:hAnsi="Times New Roman"/>
          <w:sz w:val="28"/>
          <w:szCs w:val="28"/>
          <w:lang w:eastAsia="ru-RU"/>
        </w:rPr>
      </w:pPr>
      <w:r w:rsidRPr="00391B45">
        <w:rPr>
          <w:rFonts w:ascii="Times New Roman" w:hAnsi="Times New Roman"/>
          <w:sz w:val="28"/>
          <w:szCs w:val="28"/>
          <w:lang w:eastAsia="ru-RU"/>
        </w:rPr>
        <w:t>в разработке национальной системы стандартизации и сертификации;</w:t>
      </w:r>
    </w:p>
    <w:p w:rsidR="0012050B" w:rsidRPr="00391B45" w:rsidRDefault="0012050B" w:rsidP="002E5668">
      <w:pPr>
        <w:pStyle w:val="a5"/>
        <w:numPr>
          <w:ilvl w:val="0"/>
          <w:numId w:val="2"/>
        </w:numPr>
        <w:tabs>
          <w:tab w:val="left" w:pos="0"/>
          <w:tab w:val="left" w:pos="426"/>
          <w:tab w:val="left" w:pos="993"/>
        </w:tabs>
        <w:spacing w:after="0"/>
        <w:ind w:left="0" w:firstLine="680"/>
        <w:jc w:val="both"/>
        <w:rPr>
          <w:rFonts w:ascii="Times New Roman" w:hAnsi="Times New Roman"/>
          <w:sz w:val="28"/>
          <w:szCs w:val="28"/>
          <w:lang w:eastAsia="ru-RU"/>
        </w:rPr>
      </w:pPr>
      <w:r w:rsidRPr="00391B45">
        <w:rPr>
          <w:rFonts w:ascii="Times New Roman" w:hAnsi="Times New Roman"/>
          <w:sz w:val="28"/>
          <w:szCs w:val="28"/>
          <w:lang w:eastAsia="ru-RU"/>
        </w:rPr>
        <w:t>в регулировании внешнеэкономической деятельности в части лицензирования и квотирования экспорта, государственного контроля над импортом;</w:t>
      </w:r>
    </w:p>
    <w:p w:rsidR="0012050B" w:rsidRPr="00391B45" w:rsidRDefault="0012050B" w:rsidP="002E5668">
      <w:pPr>
        <w:pStyle w:val="a5"/>
        <w:numPr>
          <w:ilvl w:val="0"/>
          <w:numId w:val="1"/>
        </w:numPr>
        <w:tabs>
          <w:tab w:val="left" w:pos="0"/>
          <w:tab w:val="left" w:pos="426"/>
          <w:tab w:val="left" w:pos="993"/>
        </w:tabs>
        <w:spacing w:after="0"/>
        <w:ind w:left="0" w:firstLine="680"/>
        <w:jc w:val="both"/>
        <w:rPr>
          <w:rFonts w:ascii="Times New Roman" w:hAnsi="Times New Roman"/>
          <w:sz w:val="28"/>
          <w:szCs w:val="28"/>
          <w:lang w:eastAsia="ru-RU"/>
        </w:rPr>
      </w:pPr>
      <w:r w:rsidRPr="00391B45">
        <w:rPr>
          <w:rFonts w:ascii="Times New Roman" w:hAnsi="Times New Roman"/>
          <w:sz w:val="28"/>
          <w:szCs w:val="28"/>
          <w:lang w:eastAsia="ru-RU"/>
        </w:rPr>
        <w:t>в определении и поддержании социальных стандартов.</w:t>
      </w:r>
    </w:p>
    <w:p w:rsidR="0012050B" w:rsidRPr="00391B45" w:rsidRDefault="0012050B" w:rsidP="001E5A93">
      <w:pPr>
        <w:spacing w:after="0"/>
        <w:ind w:firstLine="709"/>
        <w:jc w:val="both"/>
        <w:rPr>
          <w:rFonts w:ascii="Times New Roman" w:hAnsi="Times New Roman"/>
          <w:sz w:val="28"/>
          <w:szCs w:val="28"/>
          <w:lang w:eastAsia="ru-RU"/>
        </w:rPr>
      </w:pPr>
      <w:r w:rsidRPr="00391B45">
        <w:rPr>
          <w:rFonts w:ascii="Times New Roman" w:hAnsi="Times New Roman"/>
          <w:sz w:val="28"/>
          <w:szCs w:val="28"/>
          <w:lang w:eastAsia="ru-RU"/>
        </w:rPr>
        <w:t xml:space="preserve">Среди мер прямого воздействия на функционирование предприятий </w:t>
      </w:r>
      <w:proofErr w:type="gramStart"/>
      <w:r w:rsidRPr="00391B45">
        <w:rPr>
          <w:rFonts w:ascii="Times New Roman" w:hAnsi="Times New Roman"/>
          <w:sz w:val="28"/>
          <w:szCs w:val="28"/>
          <w:lang w:eastAsia="ru-RU"/>
        </w:rPr>
        <w:t>важное значение</w:t>
      </w:r>
      <w:proofErr w:type="gramEnd"/>
      <w:r w:rsidRPr="00391B45">
        <w:rPr>
          <w:rFonts w:ascii="Times New Roman" w:hAnsi="Times New Roman"/>
          <w:sz w:val="28"/>
          <w:szCs w:val="28"/>
          <w:lang w:eastAsia="ru-RU"/>
        </w:rPr>
        <w:t xml:space="preserve"> имеет государственный заказ, позволяющий воздействовать на спрос, активно влиять на экономику предприятия, оживлять и расширять производство. На основе госзаказа осуществляются закупки продукции для жизнеобеспечения страны, национальной безопасности, реализации региональных, республиканских и межгосударственных целевых программ, развития регионов. Госзаказ способствует обеспечению оптимальных пропорций между спросом и предложением, выполняет функции гаранта жизнеобеспечения всех социальных слоев населения, формирует страховые запасы и резервные фонды, прежде всего продуктов питания. </w:t>
      </w:r>
    </w:p>
    <w:p w:rsidR="0012050B" w:rsidRPr="00391B45" w:rsidRDefault="0012050B" w:rsidP="001E5A93">
      <w:pPr>
        <w:spacing w:after="0"/>
        <w:ind w:firstLine="709"/>
        <w:jc w:val="both"/>
        <w:rPr>
          <w:rFonts w:ascii="Times New Roman" w:hAnsi="Times New Roman"/>
          <w:sz w:val="28"/>
          <w:szCs w:val="28"/>
          <w:lang w:eastAsia="ru-RU"/>
        </w:rPr>
      </w:pPr>
      <w:r w:rsidRPr="00391B45">
        <w:rPr>
          <w:rFonts w:ascii="Times New Roman" w:hAnsi="Times New Roman"/>
          <w:sz w:val="28"/>
          <w:szCs w:val="28"/>
          <w:lang w:eastAsia="ru-RU"/>
        </w:rPr>
        <w:t>В Республике Беларусь формирование и размещение государственного заказа регулируется Законом «О поставках товаров для государственных нужд», принятым в 1994 г., а также другими нормативными актами. Госзаказ осуществляется на основе государственного контракта и заключаемых в соответствии с ним договоров поставки.</w:t>
      </w:r>
    </w:p>
    <w:p w:rsidR="0012050B" w:rsidRPr="00391B45" w:rsidRDefault="0012050B" w:rsidP="001E5A93">
      <w:pPr>
        <w:spacing w:after="0"/>
        <w:ind w:firstLine="709"/>
        <w:jc w:val="both"/>
        <w:rPr>
          <w:rFonts w:ascii="Times New Roman" w:hAnsi="Times New Roman"/>
          <w:sz w:val="28"/>
          <w:szCs w:val="28"/>
          <w:lang w:eastAsia="ru-RU"/>
        </w:rPr>
      </w:pPr>
      <w:r w:rsidRPr="00391B45">
        <w:rPr>
          <w:rFonts w:ascii="Times New Roman" w:hAnsi="Times New Roman"/>
          <w:sz w:val="28"/>
          <w:szCs w:val="28"/>
          <w:lang w:eastAsia="ru-RU"/>
        </w:rPr>
        <w:t xml:space="preserve">Заказы на поставку товаров для государственных нужд размещаются в основном </w:t>
      </w:r>
      <w:r w:rsidRPr="00391B45">
        <w:rPr>
          <w:rFonts w:ascii="Times New Roman" w:hAnsi="Times New Roman"/>
          <w:i/>
          <w:sz w:val="28"/>
          <w:szCs w:val="28"/>
          <w:lang w:eastAsia="ru-RU"/>
        </w:rPr>
        <w:t>на конкурсной основе</w:t>
      </w:r>
      <w:r w:rsidRPr="00391B45">
        <w:rPr>
          <w:rFonts w:ascii="Times New Roman" w:hAnsi="Times New Roman"/>
          <w:sz w:val="28"/>
          <w:szCs w:val="28"/>
          <w:lang w:eastAsia="ru-RU"/>
        </w:rPr>
        <w:t>. Исключение составляют предприятия-</w:t>
      </w:r>
      <w:r w:rsidRPr="00391B45">
        <w:rPr>
          <w:rFonts w:ascii="Times New Roman" w:hAnsi="Times New Roman"/>
          <w:sz w:val="28"/>
          <w:szCs w:val="28"/>
          <w:lang w:eastAsia="ru-RU"/>
        </w:rPr>
        <w:lastRenderedPageBreak/>
        <w:t>монополисты, которых государство обязывает заключать контракты на поставку товаров для государственных нужд.</w:t>
      </w:r>
    </w:p>
    <w:p w:rsidR="0012050B" w:rsidRDefault="0012050B" w:rsidP="001E5A93">
      <w:pPr>
        <w:spacing w:after="0"/>
        <w:ind w:firstLine="709"/>
        <w:jc w:val="both"/>
        <w:rPr>
          <w:rFonts w:ascii="Times New Roman" w:hAnsi="Times New Roman"/>
          <w:sz w:val="28"/>
          <w:szCs w:val="28"/>
          <w:lang w:eastAsia="ru-RU"/>
        </w:rPr>
      </w:pPr>
      <w:r w:rsidRPr="00391B45">
        <w:rPr>
          <w:rFonts w:ascii="Times New Roman" w:hAnsi="Times New Roman"/>
          <w:sz w:val="28"/>
          <w:szCs w:val="28"/>
          <w:lang w:eastAsia="ru-RU"/>
        </w:rPr>
        <w:t xml:space="preserve">В качестве мер стимулирования поставщиков товаров для государственных нужд могут использоваться </w:t>
      </w:r>
      <w:proofErr w:type="gramStart"/>
      <w:r w:rsidRPr="00391B45">
        <w:rPr>
          <w:rFonts w:ascii="Times New Roman" w:hAnsi="Times New Roman"/>
          <w:sz w:val="28"/>
          <w:szCs w:val="28"/>
          <w:lang w:eastAsia="ru-RU"/>
        </w:rPr>
        <w:t>экономические методы</w:t>
      </w:r>
      <w:proofErr w:type="gramEnd"/>
      <w:r w:rsidRPr="00391B45">
        <w:rPr>
          <w:rFonts w:ascii="Times New Roman" w:hAnsi="Times New Roman"/>
          <w:sz w:val="28"/>
          <w:szCs w:val="28"/>
          <w:lang w:eastAsia="ru-RU"/>
        </w:rPr>
        <w:t>: кредиты на льготных условиях; льготы по налогам и другим платежам в бюджет; целевые дотации и субсидии; приоритетное обеспечение централизованно регулируемыми материальными ресурсами.</w:t>
      </w:r>
    </w:p>
    <w:p w:rsidR="0012050B" w:rsidRPr="00391B45" w:rsidRDefault="0012050B" w:rsidP="002E5668">
      <w:pPr>
        <w:spacing w:after="0"/>
        <w:ind w:firstLine="709"/>
        <w:jc w:val="both"/>
        <w:rPr>
          <w:rFonts w:ascii="Times New Roman" w:hAnsi="Times New Roman"/>
          <w:sz w:val="28"/>
          <w:szCs w:val="28"/>
          <w:lang w:eastAsia="ru-RU"/>
        </w:rPr>
      </w:pPr>
      <w:r w:rsidRPr="00391B45">
        <w:rPr>
          <w:rFonts w:ascii="Times New Roman" w:hAnsi="Times New Roman"/>
          <w:sz w:val="28"/>
          <w:szCs w:val="28"/>
          <w:lang w:eastAsia="ru-RU"/>
        </w:rPr>
        <w:t>В особых случаях государство может оказывать финансовую помощь предприятиям, предоставляя им субсидии, субвенции или дотации. Субсидирование осуществляется с определенными целями. Например, субсидии могут выдаваться на обновление техники или технологии, для реорганизации и реструктуризации предприятия. Дотация представляет собой финансовую помощь предприятию из госбюджета для покрытия убытков. В рыночной экономике такая форма финансирования из госбюджета применяется крайне редко. Субсидии и дотации являются трансфертными платежами правительства, т.е. предполагается одностороннее движение денег, не связанное с оплатой товаров и услуг.</w:t>
      </w:r>
    </w:p>
    <w:p w:rsidR="0012050B" w:rsidRPr="00391B45" w:rsidRDefault="0012050B" w:rsidP="002E5668">
      <w:pPr>
        <w:spacing w:after="0"/>
        <w:ind w:firstLine="709"/>
        <w:jc w:val="both"/>
        <w:rPr>
          <w:rFonts w:ascii="Times New Roman" w:hAnsi="Times New Roman"/>
          <w:sz w:val="28"/>
          <w:szCs w:val="28"/>
          <w:lang w:eastAsia="ru-RU"/>
        </w:rPr>
      </w:pPr>
      <w:r w:rsidRPr="00391B45">
        <w:rPr>
          <w:rFonts w:ascii="Times New Roman" w:hAnsi="Times New Roman"/>
          <w:sz w:val="28"/>
          <w:szCs w:val="28"/>
          <w:lang w:eastAsia="ru-RU"/>
        </w:rPr>
        <w:t>Основной вопрос — ценообразование. В рыночной экономике прямое вмешательство государства в процесс ценообразования нежелательно. Но оно всегда присутствует тогда, когда ценообразование имеет социальную направленность. Государственное регулирование цен в условиях формирования рыночной экономики проявляется в установлении фиксированных цен на отдельное сырье, так как с него начинает формироваться вся цепочка цен на готовую продукцию. Кроме того, государство может устанавливать предельный уровень цен на предметы первой необходимости в целях сдерживания падения жизненного уровня людей в условиях монополизма и дефицита продукции.</w:t>
      </w:r>
    </w:p>
    <w:p w:rsidR="0012050B" w:rsidRPr="00391B45" w:rsidRDefault="0012050B" w:rsidP="001E5A93">
      <w:pPr>
        <w:spacing w:after="0"/>
        <w:ind w:firstLine="709"/>
        <w:jc w:val="both"/>
        <w:rPr>
          <w:rFonts w:ascii="Times New Roman" w:hAnsi="Times New Roman"/>
          <w:sz w:val="28"/>
          <w:szCs w:val="28"/>
          <w:lang w:eastAsia="ru-RU"/>
        </w:rPr>
      </w:pPr>
    </w:p>
    <w:p w:rsidR="0012050B" w:rsidRPr="00391B45" w:rsidRDefault="00D07409" w:rsidP="0048729D">
      <w:pPr>
        <w:spacing w:after="0" w:line="240" w:lineRule="auto"/>
        <w:jc w:val="both"/>
        <w:rPr>
          <w:rFonts w:ascii="Times New Roman" w:hAnsi="Times New Roman"/>
          <w:color w:val="000000"/>
          <w:sz w:val="28"/>
          <w:szCs w:val="28"/>
          <w:lang w:eastAsia="ru-RU"/>
        </w:rPr>
      </w:pPr>
      <w:r w:rsidRPr="00F95C78">
        <w:rPr>
          <w:rFonts w:ascii="Times New Roman" w:hAnsi="Times New Roman"/>
          <w:noProof/>
          <w:color w:val="000000"/>
          <w:sz w:val="28"/>
          <w:szCs w:val="28"/>
          <w:lang w:eastAsia="ru-RU"/>
        </w:rPr>
        <w:lastRenderedPageBreak/>
        <w:pict>
          <v:shape id="Рисунок 1" o:spid="_x0000_i1026" type="#_x0000_t75" style="width:465.75pt;height:267pt;visibility:visible">
            <v:imagedata r:id="rId5" o:title="" gain="126031f" blacklevel="-7864f"/>
          </v:shape>
        </w:pict>
      </w:r>
    </w:p>
    <w:p w:rsidR="0012050B" w:rsidRPr="00701368" w:rsidRDefault="0012050B" w:rsidP="0048729D">
      <w:pPr>
        <w:spacing w:after="0" w:line="240" w:lineRule="auto"/>
        <w:ind w:firstLine="709"/>
        <w:jc w:val="both"/>
        <w:rPr>
          <w:rFonts w:ascii="Times New Roman" w:hAnsi="Times New Roman"/>
          <w:b/>
          <w:sz w:val="24"/>
          <w:szCs w:val="24"/>
          <w:lang w:eastAsia="ru-RU"/>
        </w:rPr>
      </w:pPr>
      <w:r w:rsidRPr="00701368">
        <w:rPr>
          <w:rFonts w:ascii="Times New Roman" w:hAnsi="Times New Roman"/>
          <w:b/>
          <w:sz w:val="24"/>
          <w:szCs w:val="24"/>
          <w:lang w:eastAsia="ru-RU"/>
        </w:rPr>
        <w:t xml:space="preserve">Рис. 4 </w:t>
      </w:r>
      <w:r>
        <w:rPr>
          <w:rFonts w:ascii="Times New Roman" w:hAnsi="Times New Roman"/>
          <w:b/>
          <w:sz w:val="24"/>
          <w:szCs w:val="24"/>
          <w:lang w:eastAsia="ru-RU"/>
        </w:rPr>
        <w:t xml:space="preserve">– </w:t>
      </w:r>
      <w:r w:rsidRPr="00701368">
        <w:rPr>
          <w:rFonts w:ascii="Times New Roman" w:hAnsi="Times New Roman"/>
          <w:b/>
          <w:sz w:val="24"/>
          <w:szCs w:val="24"/>
          <w:lang w:eastAsia="ru-RU"/>
        </w:rPr>
        <w:t xml:space="preserve">Система инструментов государственного регулирования </w:t>
      </w:r>
    </w:p>
    <w:p w:rsidR="0012050B" w:rsidRPr="00701368" w:rsidRDefault="0012050B" w:rsidP="0048729D">
      <w:pPr>
        <w:spacing w:after="0" w:line="240" w:lineRule="auto"/>
        <w:ind w:firstLine="709"/>
        <w:jc w:val="both"/>
        <w:rPr>
          <w:rFonts w:ascii="Times New Roman" w:hAnsi="Times New Roman"/>
          <w:b/>
          <w:sz w:val="24"/>
          <w:szCs w:val="24"/>
          <w:lang w:eastAsia="ru-RU"/>
        </w:rPr>
      </w:pPr>
      <w:r w:rsidRPr="00701368">
        <w:rPr>
          <w:rFonts w:ascii="Times New Roman" w:hAnsi="Times New Roman"/>
          <w:b/>
          <w:sz w:val="24"/>
          <w:szCs w:val="24"/>
          <w:lang w:eastAsia="ru-RU"/>
        </w:rPr>
        <w:t>экономики организаций (предприятий)</w:t>
      </w:r>
    </w:p>
    <w:p w:rsidR="0012050B" w:rsidRPr="00391B45" w:rsidRDefault="0012050B" w:rsidP="0048729D">
      <w:pPr>
        <w:spacing w:after="0" w:line="240" w:lineRule="auto"/>
        <w:ind w:firstLine="709"/>
        <w:jc w:val="both"/>
        <w:rPr>
          <w:rFonts w:ascii="Times New Roman" w:hAnsi="Times New Roman"/>
          <w:color w:val="000000"/>
          <w:sz w:val="28"/>
          <w:szCs w:val="28"/>
          <w:lang w:eastAsia="ru-RU"/>
        </w:rPr>
      </w:pPr>
    </w:p>
    <w:p w:rsidR="0012050B" w:rsidRPr="00391B45" w:rsidRDefault="0012050B" w:rsidP="001E5A93">
      <w:pPr>
        <w:spacing w:after="0"/>
        <w:ind w:firstLine="709"/>
        <w:jc w:val="both"/>
        <w:rPr>
          <w:rFonts w:ascii="Times New Roman" w:hAnsi="Times New Roman"/>
          <w:sz w:val="28"/>
          <w:szCs w:val="28"/>
          <w:lang w:eastAsia="ru-RU"/>
        </w:rPr>
      </w:pPr>
      <w:r w:rsidRPr="00391B45">
        <w:rPr>
          <w:rFonts w:ascii="Times New Roman" w:hAnsi="Times New Roman"/>
          <w:sz w:val="28"/>
          <w:szCs w:val="28"/>
          <w:lang w:eastAsia="ru-RU"/>
        </w:rPr>
        <w:t xml:space="preserve">Регулирование цен на конкурентных рынках происходит с целью поддержки либо доходов производителей, либо покупательной способности потребителей. В первом случае государство искусственно завышает цену по сравнению с </w:t>
      </w:r>
      <w:proofErr w:type="gramStart"/>
      <w:r w:rsidRPr="00391B45">
        <w:rPr>
          <w:rFonts w:ascii="Times New Roman" w:hAnsi="Times New Roman"/>
          <w:sz w:val="28"/>
          <w:szCs w:val="28"/>
          <w:lang w:eastAsia="ru-RU"/>
        </w:rPr>
        <w:t>равновесной</w:t>
      </w:r>
      <w:proofErr w:type="gramEnd"/>
      <w:r w:rsidRPr="00391B45">
        <w:rPr>
          <w:rFonts w:ascii="Times New Roman" w:hAnsi="Times New Roman"/>
          <w:sz w:val="28"/>
          <w:szCs w:val="28"/>
          <w:lang w:eastAsia="ru-RU"/>
        </w:rPr>
        <w:t>.</w:t>
      </w:r>
    </w:p>
    <w:p w:rsidR="0012050B" w:rsidRPr="00391B45" w:rsidRDefault="0012050B" w:rsidP="001E5A93">
      <w:pPr>
        <w:spacing w:after="0"/>
        <w:ind w:firstLine="709"/>
        <w:jc w:val="both"/>
        <w:rPr>
          <w:rFonts w:ascii="Times New Roman" w:hAnsi="Times New Roman"/>
          <w:sz w:val="28"/>
          <w:szCs w:val="28"/>
          <w:lang w:eastAsia="ru-RU"/>
        </w:rPr>
      </w:pPr>
      <w:r w:rsidRPr="00391B45">
        <w:rPr>
          <w:rFonts w:ascii="Times New Roman" w:hAnsi="Times New Roman"/>
          <w:sz w:val="28"/>
          <w:szCs w:val="28"/>
          <w:lang w:eastAsia="ru-RU"/>
        </w:rPr>
        <w:t>Такие «цены поддержки» приводят к появлению избытка продукта. В результате такого ценового регулирования государству приходится изыскивать средства из госбюджета, чтобы скупать «излишки» отраслевого продукта, которые не могут быть реализованы по высокой цене. Для поддержания же покупательной способности населения государство искусственно занижает цены. В этом случае на конкурентном рынке образуется дефицит товара. Его следствием являются нормативы, карточная система, очереди.</w:t>
      </w:r>
    </w:p>
    <w:p w:rsidR="0012050B" w:rsidRPr="00391B45" w:rsidRDefault="0012050B" w:rsidP="001E5A93">
      <w:pPr>
        <w:spacing w:after="0"/>
        <w:ind w:firstLine="709"/>
        <w:jc w:val="both"/>
        <w:rPr>
          <w:rFonts w:ascii="Times New Roman" w:hAnsi="Times New Roman"/>
          <w:sz w:val="28"/>
          <w:szCs w:val="28"/>
          <w:lang w:eastAsia="ru-RU"/>
        </w:rPr>
      </w:pPr>
      <w:r w:rsidRPr="00391B45">
        <w:rPr>
          <w:rFonts w:ascii="Times New Roman" w:hAnsi="Times New Roman"/>
          <w:sz w:val="28"/>
          <w:szCs w:val="28"/>
          <w:lang w:eastAsia="ru-RU"/>
        </w:rPr>
        <w:t>Таким образом, искусственное завышение или занижение цен в конкурентных отраслях порождает негативные процессы. Поэтому государственное влияние на цены должно быть ограниченным и обоснованным. В странах с развитой рыночной экономикой роль государства в ценообразовании состоит не столько в назначении конкретной цены, сколько в разработке мер воздействия правительства на принятие решений по ценам. Эти меры включают систему правовых актов и законов, с помощью которых регулируются цены на рынке.</w:t>
      </w:r>
    </w:p>
    <w:p w:rsidR="0012050B" w:rsidRPr="00391B45" w:rsidRDefault="0012050B" w:rsidP="001E5A93">
      <w:pPr>
        <w:spacing w:after="0"/>
        <w:ind w:firstLine="709"/>
        <w:jc w:val="both"/>
        <w:rPr>
          <w:rFonts w:ascii="Times New Roman" w:hAnsi="Times New Roman"/>
          <w:sz w:val="28"/>
          <w:szCs w:val="28"/>
          <w:lang w:eastAsia="ru-RU"/>
        </w:rPr>
      </w:pPr>
      <w:r w:rsidRPr="00391B45">
        <w:rPr>
          <w:rFonts w:ascii="Times New Roman" w:hAnsi="Times New Roman"/>
          <w:sz w:val="28"/>
          <w:szCs w:val="28"/>
          <w:lang w:eastAsia="ru-RU"/>
        </w:rPr>
        <w:t xml:space="preserve">В системе государственного регулирования экономики в целях защиты жизненно важных интересов человека, общества и государства, а также </w:t>
      </w:r>
      <w:r w:rsidRPr="00391B45">
        <w:rPr>
          <w:rFonts w:ascii="Times New Roman" w:hAnsi="Times New Roman"/>
          <w:sz w:val="28"/>
          <w:szCs w:val="28"/>
          <w:lang w:eastAsia="ru-RU"/>
        </w:rPr>
        <w:lastRenderedPageBreak/>
        <w:t xml:space="preserve">повышения качества обслуживания населения, соблюдения экономических, санитарных и других норм и правил используется лицензирование. Виды деятельности, подлежащие лицензированию, определяются законом и осуществляются только при наличии официального документа </w:t>
      </w:r>
      <w:proofErr w:type="gramStart"/>
      <w:r w:rsidRPr="00391B45">
        <w:rPr>
          <w:rFonts w:ascii="Times New Roman" w:hAnsi="Times New Roman"/>
          <w:sz w:val="28"/>
          <w:szCs w:val="28"/>
          <w:lang w:eastAsia="ru-RU"/>
        </w:rPr>
        <w:t>-л</w:t>
      </w:r>
      <w:proofErr w:type="gramEnd"/>
      <w:r w:rsidRPr="00391B45">
        <w:rPr>
          <w:rFonts w:ascii="Times New Roman" w:hAnsi="Times New Roman"/>
          <w:sz w:val="28"/>
          <w:szCs w:val="28"/>
          <w:lang w:eastAsia="ru-RU"/>
        </w:rPr>
        <w:t>ицензии, в которой разрешается указанный вид деятельности в течение установленного срока.</w:t>
      </w:r>
    </w:p>
    <w:p w:rsidR="0012050B" w:rsidRPr="00391B45" w:rsidRDefault="0012050B" w:rsidP="001E5A93">
      <w:pPr>
        <w:spacing w:after="0"/>
        <w:ind w:firstLine="709"/>
        <w:jc w:val="both"/>
        <w:rPr>
          <w:rFonts w:ascii="Times New Roman" w:hAnsi="Times New Roman"/>
          <w:sz w:val="28"/>
          <w:szCs w:val="28"/>
          <w:lang w:eastAsia="ru-RU"/>
        </w:rPr>
      </w:pPr>
      <w:r w:rsidRPr="00391B45">
        <w:rPr>
          <w:rFonts w:ascii="Times New Roman" w:hAnsi="Times New Roman"/>
          <w:sz w:val="28"/>
          <w:szCs w:val="28"/>
          <w:lang w:eastAsia="ru-RU"/>
        </w:rPr>
        <w:t>Важное место в системе государственного регулирования экономики предприятий занимает стандартизация, которая устанавливает нормы, правила и характеристики в целях защиты интересов потребителей и государства. Стандартизация обеспечивает экономию ресурсов по производству продукции (работ, услуг), их качество в соответствии с доступным уровнем развития науки и техники.</w:t>
      </w:r>
    </w:p>
    <w:p w:rsidR="0012050B" w:rsidRPr="00391B45" w:rsidRDefault="0012050B" w:rsidP="001E5A93">
      <w:pPr>
        <w:spacing w:after="0"/>
        <w:ind w:firstLine="709"/>
        <w:jc w:val="both"/>
        <w:rPr>
          <w:rFonts w:ascii="Times New Roman" w:hAnsi="Times New Roman"/>
          <w:sz w:val="28"/>
          <w:szCs w:val="28"/>
          <w:lang w:eastAsia="ru-RU"/>
        </w:rPr>
      </w:pPr>
      <w:r w:rsidRPr="00391B45">
        <w:rPr>
          <w:rFonts w:ascii="Times New Roman" w:hAnsi="Times New Roman"/>
          <w:sz w:val="28"/>
          <w:szCs w:val="28"/>
          <w:lang w:eastAsia="ru-RU"/>
        </w:rPr>
        <w:t>Для подтверждения соответствия продукции (работ, услуг) установленным требованиям проводится сертификация, которая подтверждается выдачей сертификата. Например, на производство (ввоз) продукции, касающейся здоровья человека, требуется гигиенический сертификат.</w:t>
      </w:r>
    </w:p>
    <w:p w:rsidR="0012050B" w:rsidRPr="00391B45" w:rsidRDefault="0012050B" w:rsidP="001E5A93">
      <w:pPr>
        <w:spacing w:after="0"/>
        <w:ind w:firstLine="709"/>
        <w:jc w:val="both"/>
        <w:rPr>
          <w:rFonts w:ascii="Times New Roman" w:hAnsi="Times New Roman"/>
          <w:sz w:val="28"/>
          <w:szCs w:val="28"/>
          <w:lang w:eastAsia="ru-RU"/>
        </w:rPr>
      </w:pPr>
      <w:r w:rsidRPr="00391B45">
        <w:rPr>
          <w:rFonts w:ascii="Times New Roman" w:hAnsi="Times New Roman"/>
          <w:sz w:val="28"/>
          <w:szCs w:val="28"/>
          <w:lang w:eastAsia="ru-RU"/>
        </w:rPr>
        <w:t>Для различения производимых сходных товаров и услуг разных производителей используются товарные знаки. Товарные знаки регистрируются, после чего на имя юридического или физического лица выдается свидетельство, удостоверяющее исключительное право владельца в отношении данного товара или услуги.</w:t>
      </w:r>
    </w:p>
    <w:p w:rsidR="0012050B" w:rsidRPr="00391B45" w:rsidRDefault="0012050B" w:rsidP="001E5A93">
      <w:pPr>
        <w:spacing w:after="0"/>
        <w:ind w:firstLine="709"/>
        <w:jc w:val="both"/>
        <w:rPr>
          <w:rFonts w:ascii="Times New Roman" w:hAnsi="Times New Roman"/>
          <w:sz w:val="28"/>
          <w:szCs w:val="28"/>
          <w:lang w:eastAsia="ru-RU"/>
        </w:rPr>
      </w:pPr>
      <w:r w:rsidRPr="00391B45">
        <w:rPr>
          <w:rFonts w:ascii="Times New Roman" w:hAnsi="Times New Roman"/>
          <w:sz w:val="28"/>
          <w:szCs w:val="28"/>
          <w:lang w:eastAsia="ru-RU"/>
        </w:rPr>
        <w:t>К мерам государственного регулирования внешнеэкономической деятельности относится квотирование — ограничение производства, экспорта и импорта отдельных товаров и услуг в натуральном или стоимостном выражении, вводимое на определенный срок по отдельным странам или группам стран.</w:t>
      </w:r>
    </w:p>
    <w:p w:rsidR="0012050B" w:rsidRDefault="0012050B" w:rsidP="001E5A93">
      <w:pPr>
        <w:spacing w:after="0"/>
        <w:ind w:firstLine="709"/>
        <w:jc w:val="both"/>
        <w:rPr>
          <w:rFonts w:ascii="Times New Roman" w:hAnsi="Times New Roman"/>
          <w:b/>
          <w:sz w:val="28"/>
          <w:szCs w:val="28"/>
          <w:lang w:eastAsia="ru-RU"/>
        </w:rPr>
      </w:pPr>
    </w:p>
    <w:p w:rsidR="0012050B" w:rsidRPr="001E5A93" w:rsidRDefault="0012050B" w:rsidP="001E5A93">
      <w:pPr>
        <w:spacing w:after="0" w:line="240" w:lineRule="auto"/>
        <w:ind w:firstLine="709"/>
        <w:jc w:val="both"/>
        <w:rPr>
          <w:rFonts w:ascii="Times New Roman" w:hAnsi="Times New Roman"/>
          <w:b/>
          <w:i/>
          <w:sz w:val="26"/>
          <w:szCs w:val="26"/>
          <w:lang w:eastAsia="ru-RU"/>
        </w:rPr>
      </w:pPr>
      <w:proofErr w:type="gramStart"/>
      <w:r w:rsidRPr="001E5A93">
        <w:rPr>
          <w:rFonts w:ascii="Times New Roman" w:hAnsi="Times New Roman"/>
          <w:b/>
          <w:i/>
          <w:sz w:val="26"/>
          <w:szCs w:val="26"/>
          <w:lang w:eastAsia="ru-RU"/>
        </w:rPr>
        <w:t>Экономические методы</w:t>
      </w:r>
      <w:proofErr w:type="gramEnd"/>
      <w:r w:rsidRPr="001E5A93">
        <w:rPr>
          <w:rFonts w:ascii="Times New Roman" w:hAnsi="Times New Roman"/>
          <w:b/>
          <w:i/>
          <w:sz w:val="26"/>
          <w:szCs w:val="26"/>
          <w:lang w:eastAsia="ru-RU"/>
        </w:rPr>
        <w:t xml:space="preserve"> государственного регулирования экономики предприятий</w:t>
      </w:r>
    </w:p>
    <w:p w:rsidR="0012050B" w:rsidRPr="00391B45" w:rsidRDefault="0012050B" w:rsidP="001E5A93">
      <w:pPr>
        <w:spacing w:after="0"/>
        <w:ind w:firstLine="709"/>
        <w:jc w:val="both"/>
        <w:rPr>
          <w:rFonts w:ascii="Times New Roman" w:hAnsi="Times New Roman"/>
          <w:b/>
          <w:i/>
          <w:sz w:val="28"/>
          <w:szCs w:val="28"/>
          <w:lang w:eastAsia="ru-RU"/>
        </w:rPr>
      </w:pPr>
      <w:proofErr w:type="gramStart"/>
      <w:r w:rsidRPr="00391B45">
        <w:rPr>
          <w:rFonts w:ascii="Times New Roman" w:hAnsi="Times New Roman"/>
          <w:sz w:val="28"/>
          <w:szCs w:val="28"/>
          <w:lang w:eastAsia="ru-RU"/>
        </w:rPr>
        <w:t>Экономические методы</w:t>
      </w:r>
      <w:proofErr w:type="gramEnd"/>
      <w:r w:rsidRPr="00391B45">
        <w:rPr>
          <w:rFonts w:ascii="Times New Roman" w:hAnsi="Times New Roman"/>
          <w:sz w:val="28"/>
          <w:szCs w:val="28"/>
          <w:lang w:eastAsia="ru-RU"/>
        </w:rPr>
        <w:t xml:space="preserve"> государственного регулирования осуществляются путем косвенного воздействия государства на интересы объектов регулирования через хозяйственное законодательство, финансовую, денежную и кредитную системы.</w:t>
      </w:r>
    </w:p>
    <w:p w:rsidR="0012050B" w:rsidRPr="00391B45" w:rsidRDefault="0012050B" w:rsidP="001E5A93">
      <w:pPr>
        <w:spacing w:after="0"/>
        <w:ind w:firstLine="709"/>
        <w:jc w:val="both"/>
        <w:rPr>
          <w:rFonts w:ascii="Times New Roman" w:hAnsi="Times New Roman"/>
          <w:sz w:val="28"/>
          <w:szCs w:val="28"/>
          <w:lang w:eastAsia="ru-RU"/>
        </w:rPr>
      </w:pPr>
      <w:r w:rsidRPr="001E5A93">
        <w:rPr>
          <w:rFonts w:ascii="Times New Roman" w:hAnsi="Times New Roman"/>
          <w:b/>
          <w:i/>
          <w:sz w:val="26"/>
          <w:szCs w:val="26"/>
          <w:lang w:eastAsia="ru-RU"/>
        </w:rPr>
        <w:t xml:space="preserve">К </w:t>
      </w:r>
      <w:proofErr w:type="gramStart"/>
      <w:r w:rsidRPr="001E5A93">
        <w:rPr>
          <w:rFonts w:ascii="Times New Roman" w:hAnsi="Times New Roman"/>
          <w:b/>
          <w:i/>
          <w:sz w:val="26"/>
          <w:szCs w:val="26"/>
          <w:lang w:eastAsia="ru-RU"/>
        </w:rPr>
        <w:t>экономическим методам</w:t>
      </w:r>
      <w:proofErr w:type="gramEnd"/>
      <w:r w:rsidRPr="00391B45">
        <w:rPr>
          <w:rFonts w:ascii="Times New Roman" w:hAnsi="Times New Roman"/>
          <w:sz w:val="28"/>
          <w:szCs w:val="28"/>
          <w:lang w:eastAsia="ru-RU"/>
        </w:rPr>
        <w:t xml:space="preserve"> воздействия государства на экономическую деятельность предприятий относятся методы, которые осуществляются в рамках:</w:t>
      </w:r>
    </w:p>
    <w:p w:rsidR="0012050B" w:rsidRPr="00391B45" w:rsidRDefault="0012050B" w:rsidP="00574AA7">
      <w:pPr>
        <w:pStyle w:val="a5"/>
        <w:numPr>
          <w:ilvl w:val="0"/>
          <w:numId w:val="4"/>
        </w:numPr>
        <w:tabs>
          <w:tab w:val="left" w:pos="426"/>
          <w:tab w:val="left" w:pos="993"/>
        </w:tabs>
        <w:spacing w:after="0"/>
        <w:ind w:left="0" w:firstLine="680"/>
        <w:jc w:val="both"/>
        <w:rPr>
          <w:rFonts w:ascii="Times New Roman" w:hAnsi="Times New Roman"/>
          <w:sz w:val="28"/>
          <w:szCs w:val="28"/>
          <w:lang w:eastAsia="ru-RU"/>
        </w:rPr>
      </w:pPr>
      <w:r w:rsidRPr="00391B45">
        <w:rPr>
          <w:rFonts w:ascii="Times New Roman" w:hAnsi="Times New Roman"/>
          <w:sz w:val="28"/>
          <w:szCs w:val="28"/>
          <w:lang w:eastAsia="ru-RU"/>
        </w:rPr>
        <w:t>фискальной политики государства (методы льготного налогообложения);</w:t>
      </w:r>
    </w:p>
    <w:p w:rsidR="0012050B" w:rsidRPr="00391B45" w:rsidRDefault="0012050B" w:rsidP="00574AA7">
      <w:pPr>
        <w:pStyle w:val="a5"/>
        <w:numPr>
          <w:ilvl w:val="0"/>
          <w:numId w:val="4"/>
        </w:numPr>
        <w:tabs>
          <w:tab w:val="left" w:pos="426"/>
          <w:tab w:val="left" w:pos="993"/>
        </w:tabs>
        <w:spacing w:after="0"/>
        <w:ind w:left="0" w:firstLine="680"/>
        <w:jc w:val="both"/>
        <w:rPr>
          <w:rFonts w:ascii="Times New Roman" w:hAnsi="Times New Roman"/>
          <w:sz w:val="28"/>
          <w:szCs w:val="28"/>
          <w:lang w:eastAsia="ru-RU"/>
        </w:rPr>
      </w:pPr>
      <w:r w:rsidRPr="00391B45">
        <w:rPr>
          <w:rFonts w:ascii="Times New Roman" w:hAnsi="Times New Roman"/>
          <w:sz w:val="28"/>
          <w:szCs w:val="28"/>
          <w:lang w:eastAsia="ru-RU"/>
        </w:rPr>
        <w:lastRenderedPageBreak/>
        <w:t>финансово-кредитной политики (методы государственного регулирования ставки рефинансирования, операций на открытом рынке ценных бумаг);</w:t>
      </w:r>
    </w:p>
    <w:p w:rsidR="0012050B" w:rsidRPr="00391B45" w:rsidRDefault="0012050B" w:rsidP="00574AA7">
      <w:pPr>
        <w:pStyle w:val="a5"/>
        <w:numPr>
          <w:ilvl w:val="0"/>
          <w:numId w:val="4"/>
        </w:numPr>
        <w:tabs>
          <w:tab w:val="left" w:pos="426"/>
          <w:tab w:val="left" w:pos="993"/>
        </w:tabs>
        <w:spacing w:after="0"/>
        <w:ind w:left="0" w:firstLine="680"/>
        <w:jc w:val="both"/>
        <w:rPr>
          <w:rFonts w:ascii="Times New Roman" w:hAnsi="Times New Roman"/>
          <w:sz w:val="28"/>
          <w:szCs w:val="28"/>
          <w:lang w:eastAsia="ru-RU"/>
        </w:rPr>
      </w:pPr>
      <w:r w:rsidRPr="00391B45">
        <w:rPr>
          <w:rFonts w:ascii="Times New Roman" w:hAnsi="Times New Roman"/>
          <w:sz w:val="28"/>
          <w:szCs w:val="28"/>
          <w:lang w:eastAsia="ru-RU"/>
        </w:rPr>
        <w:t>научно-технической и инновационной политики (методы государственного регулирования и стимулирования комплексного развития науки и техники, внедрения их результатов в производство с целью активизации инновационной деятельности предприятий);</w:t>
      </w:r>
    </w:p>
    <w:p w:rsidR="0012050B" w:rsidRPr="00391B45" w:rsidRDefault="0012050B" w:rsidP="00574AA7">
      <w:pPr>
        <w:pStyle w:val="a5"/>
        <w:numPr>
          <w:ilvl w:val="0"/>
          <w:numId w:val="4"/>
        </w:numPr>
        <w:tabs>
          <w:tab w:val="left" w:pos="426"/>
          <w:tab w:val="left" w:pos="993"/>
        </w:tabs>
        <w:spacing w:after="0"/>
        <w:ind w:left="0" w:firstLine="680"/>
        <w:jc w:val="both"/>
        <w:rPr>
          <w:rFonts w:ascii="Times New Roman" w:hAnsi="Times New Roman"/>
          <w:sz w:val="28"/>
          <w:szCs w:val="28"/>
          <w:lang w:eastAsia="ru-RU"/>
        </w:rPr>
      </w:pPr>
      <w:r w:rsidRPr="00391B45">
        <w:rPr>
          <w:rFonts w:ascii="Times New Roman" w:hAnsi="Times New Roman"/>
          <w:sz w:val="28"/>
          <w:szCs w:val="28"/>
          <w:lang w:eastAsia="ru-RU"/>
        </w:rPr>
        <w:t>инвестиционной и амортизационной политики (методы государственного регулирования инвестиционных процессов, норм амортизации, порядок ее начисления и использования);</w:t>
      </w:r>
    </w:p>
    <w:p w:rsidR="0012050B" w:rsidRPr="00391B45" w:rsidRDefault="0012050B" w:rsidP="00574AA7">
      <w:pPr>
        <w:pStyle w:val="a5"/>
        <w:numPr>
          <w:ilvl w:val="0"/>
          <w:numId w:val="4"/>
        </w:numPr>
        <w:tabs>
          <w:tab w:val="left" w:pos="426"/>
          <w:tab w:val="left" w:pos="993"/>
        </w:tabs>
        <w:spacing w:after="0"/>
        <w:ind w:left="0" w:firstLine="680"/>
        <w:jc w:val="both"/>
        <w:rPr>
          <w:rFonts w:ascii="Times New Roman" w:hAnsi="Times New Roman"/>
          <w:sz w:val="28"/>
          <w:szCs w:val="28"/>
          <w:lang w:eastAsia="ru-RU"/>
        </w:rPr>
      </w:pPr>
      <w:r w:rsidRPr="00391B45">
        <w:rPr>
          <w:rFonts w:ascii="Times New Roman" w:hAnsi="Times New Roman"/>
          <w:sz w:val="28"/>
          <w:szCs w:val="28"/>
          <w:lang w:eastAsia="ru-RU"/>
        </w:rPr>
        <w:t>прогнозирования, индикативного планирования, планирования, программирования развития экономики;</w:t>
      </w:r>
    </w:p>
    <w:p w:rsidR="0012050B" w:rsidRPr="00391B45" w:rsidRDefault="0012050B" w:rsidP="00574AA7">
      <w:pPr>
        <w:pStyle w:val="a5"/>
        <w:numPr>
          <w:ilvl w:val="0"/>
          <w:numId w:val="4"/>
        </w:numPr>
        <w:tabs>
          <w:tab w:val="left" w:pos="426"/>
          <w:tab w:val="left" w:pos="993"/>
        </w:tabs>
        <w:spacing w:after="0"/>
        <w:ind w:left="0" w:firstLine="680"/>
        <w:jc w:val="both"/>
        <w:rPr>
          <w:rFonts w:ascii="Times New Roman" w:hAnsi="Times New Roman"/>
          <w:sz w:val="28"/>
          <w:szCs w:val="28"/>
          <w:lang w:eastAsia="ru-RU"/>
        </w:rPr>
      </w:pPr>
      <w:r w:rsidRPr="00391B45">
        <w:rPr>
          <w:rFonts w:ascii="Times New Roman" w:hAnsi="Times New Roman"/>
          <w:sz w:val="28"/>
          <w:szCs w:val="28"/>
          <w:lang w:eastAsia="ru-RU"/>
        </w:rPr>
        <w:t>ценообразования с целью воздействия цен на совокупный спрос и совокупное предложение товаров и услуг первой необходимости, перераспределения доходов и ресурсов, обеспечения минимального прожиточного уровня, регулирования антимонопольных и антиинфляционных процессов.</w:t>
      </w:r>
    </w:p>
    <w:p w:rsidR="0012050B" w:rsidRPr="00391B45" w:rsidRDefault="0012050B" w:rsidP="001E5A93">
      <w:pPr>
        <w:spacing w:after="0"/>
        <w:ind w:firstLine="709"/>
        <w:jc w:val="both"/>
        <w:rPr>
          <w:rFonts w:ascii="Times New Roman" w:hAnsi="Times New Roman"/>
          <w:sz w:val="28"/>
          <w:szCs w:val="28"/>
          <w:lang w:eastAsia="ru-RU"/>
        </w:rPr>
      </w:pPr>
      <w:proofErr w:type="gramStart"/>
      <w:r w:rsidRPr="00391B45">
        <w:rPr>
          <w:rFonts w:ascii="Times New Roman" w:hAnsi="Times New Roman"/>
          <w:sz w:val="28"/>
          <w:szCs w:val="28"/>
          <w:lang w:eastAsia="ru-RU"/>
        </w:rPr>
        <w:t>С помощью экономических методов государство влияет на соотношение спроса и предложения на денежном и финансовом рынках, воздействует в желаемом направлении на деятельность хозяйствующих субъектов, обеспечивает социальную и макроэкономическую стабилизацию в целом, влияет на структуру платежного баланса страны, стимулирует экспорт товаров, услуг и капитала, регулирует валютный курс.</w:t>
      </w:r>
      <w:proofErr w:type="gramEnd"/>
    </w:p>
    <w:p w:rsidR="0012050B" w:rsidRDefault="0012050B" w:rsidP="001E5A93">
      <w:pPr>
        <w:spacing w:after="0"/>
        <w:ind w:firstLine="709"/>
        <w:jc w:val="both"/>
        <w:rPr>
          <w:rFonts w:ascii="Times New Roman" w:hAnsi="Times New Roman"/>
          <w:sz w:val="28"/>
          <w:szCs w:val="28"/>
          <w:lang w:eastAsia="ru-RU"/>
        </w:rPr>
      </w:pPr>
      <w:r w:rsidRPr="00391B45">
        <w:rPr>
          <w:rFonts w:ascii="Times New Roman" w:hAnsi="Times New Roman"/>
          <w:sz w:val="28"/>
          <w:szCs w:val="28"/>
          <w:lang w:eastAsia="ru-RU"/>
        </w:rPr>
        <w:t xml:space="preserve">Особое место в системе государственного регулирования отводится </w:t>
      </w:r>
      <w:r w:rsidRPr="00391B45">
        <w:rPr>
          <w:rFonts w:ascii="Times New Roman" w:hAnsi="Times New Roman"/>
          <w:i/>
          <w:sz w:val="28"/>
          <w:szCs w:val="28"/>
          <w:lang w:eastAsia="ru-RU"/>
        </w:rPr>
        <w:t>финансово-кредитной системе</w:t>
      </w:r>
      <w:r w:rsidRPr="00391B45">
        <w:rPr>
          <w:rFonts w:ascii="Times New Roman" w:hAnsi="Times New Roman"/>
          <w:sz w:val="28"/>
          <w:szCs w:val="28"/>
          <w:lang w:eastAsia="ru-RU"/>
        </w:rPr>
        <w:t>, которая активно воздействует на социально-экономические процессы и обеспечивает движение экономики предприятий в заданном планом, прогнозом или программой направлении. Система воздействует через налоги, рациональное сочетание безвозмездного финансирования с кредитованием различных процессов и явлений, дифференцированные проценты за кредит, цены, всевозможные финансовые и налоговые льготы. В финансово-кредитной системе выделяют: бюджетно-налоговое, кредитно-денежное регулирование и цены.</w:t>
      </w:r>
    </w:p>
    <w:p w:rsidR="0012050B" w:rsidRPr="001E5A93" w:rsidRDefault="0012050B" w:rsidP="00574AA7">
      <w:pPr>
        <w:spacing w:after="0" w:line="240" w:lineRule="auto"/>
        <w:ind w:firstLine="709"/>
        <w:jc w:val="both"/>
        <w:rPr>
          <w:rFonts w:ascii="Times New Roman" w:hAnsi="Times New Roman"/>
          <w:b/>
          <w:i/>
          <w:sz w:val="26"/>
          <w:szCs w:val="26"/>
          <w:lang w:eastAsia="ru-RU"/>
        </w:rPr>
      </w:pPr>
      <w:r w:rsidRPr="001E5A93">
        <w:rPr>
          <w:rFonts w:ascii="Times New Roman" w:hAnsi="Times New Roman"/>
          <w:b/>
          <w:i/>
          <w:sz w:val="26"/>
          <w:szCs w:val="26"/>
          <w:lang w:eastAsia="ru-RU"/>
        </w:rPr>
        <w:t>Бюджетно-налоговое регулирование представляет собой совокупность средств, направлений и мероприятий, аккумулирующих по приоритетам финансовые ресурсы с целью обеспечения макроэкономической стабилизации и экономического роста.</w:t>
      </w:r>
    </w:p>
    <w:p w:rsidR="0012050B" w:rsidRDefault="0012050B" w:rsidP="001E5A93">
      <w:pPr>
        <w:spacing w:after="0"/>
        <w:ind w:firstLine="709"/>
        <w:jc w:val="both"/>
        <w:rPr>
          <w:rFonts w:ascii="Times New Roman" w:hAnsi="Times New Roman"/>
          <w:sz w:val="28"/>
          <w:szCs w:val="28"/>
          <w:lang w:eastAsia="ru-RU"/>
        </w:rPr>
      </w:pPr>
      <w:r w:rsidRPr="00391B45">
        <w:rPr>
          <w:rFonts w:ascii="Times New Roman" w:hAnsi="Times New Roman"/>
          <w:sz w:val="28"/>
          <w:szCs w:val="28"/>
          <w:lang w:eastAsia="ru-RU"/>
        </w:rPr>
        <w:t>Важными методами государственного регулирования экономики предприятий являются планирование, прогнозирование и программирование.</w:t>
      </w:r>
    </w:p>
    <w:p w:rsidR="0012050B" w:rsidRPr="001E5A93" w:rsidRDefault="0012050B" w:rsidP="00574AA7">
      <w:pPr>
        <w:spacing w:after="0" w:line="240" w:lineRule="auto"/>
        <w:ind w:firstLine="709"/>
        <w:jc w:val="both"/>
        <w:rPr>
          <w:rFonts w:ascii="Times New Roman" w:hAnsi="Times New Roman"/>
          <w:b/>
          <w:i/>
          <w:sz w:val="26"/>
          <w:szCs w:val="26"/>
          <w:lang w:eastAsia="ru-RU"/>
        </w:rPr>
      </w:pPr>
      <w:r w:rsidRPr="001E5A93">
        <w:rPr>
          <w:rFonts w:ascii="Times New Roman" w:hAnsi="Times New Roman"/>
          <w:b/>
          <w:i/>
          <w:sz w:val="26"/>
          <w:szCs w:val="26"/>
          <w:lang w:eastAsia="ru-RU"/>
        </w:rPr>
        <w:lastRenderedPageBreak/>
        <w:t xml:space="preserve">Планирование — это процесс принятия управленческого решения, основанный на обработке исходной информации и включающий </w:t>
      </w:r>
      <w:proofErr w:type="gramStart"/>
      <w:r w:rsidRPr="001E5A93">
        <w:rPr>
          <w:rFonts w:ascii="Times New Roman" w:hAnsi="Times New Roman"/>
          <w:b/>
          <w:i/>
          <w:sz w:val="26"/>
          <w:szCs w:val="26"/>
          <w:lang w:eastAsia="ru-RU"/>
        </w:rPr>
        <w:t>выбор</w:t>
      </w:r>
      <w:proofErr w:type="gramEnd"/>
      <w:r w:rsidRPr="001E5A93">
        <w:rPr>
          <w:rFonts w:ascii="Times New Roman" w:hAnsi="Times New Roman"/>
          <w:b/>
          <w:i/>
          <w:sz w:val="26"/>
          <w:szCs w:val="26"/>
          <w:lang w:eastAsia="ru-RU"/>
        </w:rPr>
        <w:t xml:space="preserve"> и научную постановку целей, определение средств и путей их достижения посредством сравнительной оценки альтернативных вариантов и выбора наиболее приемлемого из них в ожидаемых условиях развития. </w:t>
      </w:r>
    </w:p>
    <w:p w:rsidR="0012050B" w:rsidRPr="00391B45" w:rsidRDefault="0012050B" w:rsidP="001E5A93">
      <w:pPr>
        <w:spacing w:after="0"/>
        <w:ind w:firstLine="709"/>
        <w:jc w:val="both"/>
        <w:rPr>
          <w:rFonts w:ascii="Times New Roman" w:hAnsi="Times New Roman"/>
          <w:sz w:val="28"/>
          <w:szCs w:val="28"/>
          <w:lang w:eastAsia="ru-RU"/>
        </w:rPr>
      </w:pPr>
      <w:r w:rsidRPr="00391B45">
        <w:rPr>
          <w:rFonts w:ascii="Times New Roman" w:hAnsi="Times New Roman"/>
          <w:sz w:val="28"/>
          <w:szCs w:val="28"/>
          <w:lang w:eastAsia="ru-RU"/>
        </w:rPr>
        <w:t>Общегосударственное планирование направлено на увязку всех факторов производства и сбалансированность натурально-вещественных и финансово-стоимостных потоков, обеспечение рационального и эффективного использования ресурсов для достижения поставленных целей.</w:t>
      </w:r>
    </w:p>
    <w:p w:rsidR="0012050B" w:rsidRPr="00391B45" w:rsidRDefault="0012050B" w:rsidP="001E5A93">
      <w:pPr>
        <w:spacing w:after="0"/>
        <w:ind w:firstLine="709"/>
        <w:jc w:val="both"/>
        <w:rPr>
          <w:rFonts w:ascii="Times New Roman" w:hAnsi="Times New Roman"/>
          <w:sz w:val="28"/>
          <w:szCs w:val="28"/>
          <w:lang w:eastAsia="ru-RU"/>
        </w:rPr>
      </w:pPr>
      <w:r w:rsidRPr="00391B45">
        <w:rPr>
          <w:rFonts w:ascii="Times New Roman" w:hAnsi="Times New Roman"/>
          <w:sz w:val="28"/>
          <w:szCs w:val="28"/>
          <w:lang w:eastAsia="ru-RU"/>
        </w:rPr>
        <w:t xml:space="preserve">По форме проявления и содержанию планирование бывает </w:t>
      </w:r>
      <w:r w:rsidRPr="00391B45">
        <w:rPr>
          <w:rFonts w:ascii="Times New Roman" w:hAnsi="Times New Roman"/>
          <w:i/>
          <w:sz w:val="28"/>
          <w:szCs w:val="28"/>
          <w:lang w:eastAsia="ru-RU"/>
        </w:rPr>
        <w:t>директивным, индикативным, стратегическим.</w:t>
      </w:r>
      <w:r w:rsidRPr="00391B45">
        <w:rPr>
          <w:rFonts w:ascii="Times New Roman" w:hAnsi="Times New Roman"/>
          <w:sz w:val="28"/>
          <w:szCs w:val="28"/>
          <w:lang w:eastAsia="ru-RU"/>
        </w:rPr>
        <w:t xml:space="preserve"> По периоду действия выделяют долгосрочные планы (10 и более лет), среднесрочные (как правило, 5 лет) и текущие (годовые). На практике используются все три вида планов, что обеспечивает преемственность планирования и возможность достижения целей, равноудаленных по времени</w:t>
      </w:r>
    </w:p>
    <w:p w:rsidR="0012050B" w:rsidRDefault="0012050B" w:rsidP="001E5A93">
      <w:pPr>
        <w:spacing w:after="0"/>
        <w:ind w:firstLine="709"/>
        <w:jc w:val="both"/>
        <w:rPr>
          <w:rFonts w:ascii="Times New Roman" w:hAnsi="Times New Roman"/>
          <w:sz w:val="28"/>
          <w:szCs w:val="28"/>
          <w:lang w:eastAsia="ru-RU"/>
        </w:rPr>
      </w:pPr>
      <w:r w:rsidRPr="00391B45">
        <w:rPr>
          <w:rFonts w:ascii="Times New Roman" w:hAnsi="Times New Roman"/>
          <w:sz w:val="28"/>
          <w:szCs w:val="28"/>
          <w:lang w:eastAsia="ru-RU"/>
        </w:rPr>
        <w:t xml:space="preserve">В системе государственного регулирования усиливается роль прогнозирования, которое может выступать как самостоятельная форма регулирования и как научно-аналитическая стадия планирования. </w:t>
      </w:r>
    </w:p>
    <w:p w:rsidR="0012050B" w:rsidRPr="001E5A93" w:rsidRDefault="0012050B" w:rsidP="00574AA7">
      <w:pPr>
        <w:spacing w:after="0" w:line="240" w:lineRule="auto"/>
        <w:ind w:firstLine="709"/>
        <w:jc w:val="both"/>
        <w:rPr>
          <w:rFonts w:ascii="Times New Roman" w:hAnsi="Times New Roman"/>
          <w:b/>
          <w:i/>
          <w:sz w:val="26"/>
          <w:szCs w:val="26"/>
          <w:lang w:eastAsia="ru-RU"/>
        </w:rPr>
      </w:pPr>
      <w:r w:rsidRPr="001E5A93">
        <w:rPr>
          <w:rFonts w:ascii="Times New Roman" w:hAnsi="Times New Roman"/>
          <w:b/>
          <w:i/>
          <w:sz w:val="26"/>
          <w:szCs w:val="26"/>
          <w:lang w:eastAsia="ru-RU"/>
        </w:rPr>
        <w:t xml:space="preserve">Прогнозирование — это процесс разработки прогноза, построенный на вероятностном, научно обоснованном суждении о перспективах развития объекта, а также об альтернативных путях их достижения. </w:t>
      </w:r>
    </w:p>
    <w:p w:rsidR="0012050B" w:rsidRDefault="0012050B" w:rsidP="001E5A93">
      <w:pPr>
        <w:spacing w:after="0"/>
        <w:ind w:firstLine="709"/>
        <w:jc w:val="both"/>
        <w:rPr>
          <w:rFonts w:ascii="Times New Roman" w:hAnsi="Times New Roman"/>
          <w:sz w:val="28"/>
          <w:szCs w:val="28"/>
          <w:lang w:eastAsia="ru-RU"/>
        </w:rPr>
      </w:pPr>
      <w:r w:rsidRPr="00391B45">
        <w:rPr>
          <w:rFonts w:ascii="Times New Roman" w:hAnsi="Times New Roman"/>
          <w:sz w:val="28"/>
          <w:szCs w:val="28"/>
          <w:lang w:eastAsia="ru-RU"/>
        </w:rPr>
        <w:t>Социально-экономическое прогнозирование является способом предвидения, представления о будущем, которое обусловлено закономерностями общественного развития и действием разнообразных и разнонаправленных факторов в прогнозируемом периоде.</w:t>
      </w:r>
    </w:p>
    <w:p w:rsidR="0012050B" w:rsidRPr="001E5A93" w:rsidRDefault="0012050B" w:rsidP="00574AA7">
      <w:pPr>
        <w:spacing w:after="0" w:line="240" w:lineRule="auto"/>
        <w:ind w:firstLine="709"/>
        <w:jc w:val="both"/>
        <w:rPr>
          <w:rFonts w:ascii="Times New Roman" w:hAnsi="Times New Roman"/>
          <w:b/>
          <w:i/>
          <w:sz w:val="26"/>
          <w:szCs w:val="26"/>
          <w:lang w:eastAsia="ru-RU"/>
        </w:rPr>
      </w:pPr>
      <w:r w:rsidRPr="001E5A93">
        <w:rPr>
          <w:rFonts w:ascii="Times New Roman" w:hAnsi="Times New Roman"/>
          <w:b/>
          <w:i/>
          <w:sz w:val="26"/>
          <w:szCs w:val="26"/>
          <w:lang w:eastAsia="ru-RU"/>
        </w:rPr>
        <w:t xml:space="preserve">Программирование как форма государственного регулирования призвано обеспечить решение важнейших проблем развития национальной экономики, региональных, межотраслевых, отраслевых, научно-технических, социальных, экологических и других проблем. </w:t>
      </w:r>
    </w:p>
    <w:p w:rsidR="0012050B" w:rsidRPr="00391B45" w:rsidRDefault="0012050B" w:rsidP="001E5A93">
      <w:pPr>
        <w:spacing w:after="0"/>
        <w:ind w:firstLine="709"/>
        <w:jc w:val="both"/>
        <w:rPr>
          <w:rFonts w:ascii="Times New Roman" w:hAnsi="Times New Roman"/>
          <w:sz w:val="28"/>
          <w:szCs w:val="28"/>
          <w:lang w:eastAsia="ru-RU"/>
        </w:rPr>
      </w:pPr>
      <w:r w:rsidRPr="00391B45">
        <w:rPr>
          <w:rFonts w:ascii="Times New Roman" w:hAnsi="Times New Roman"/>
          <w:sz w:val="28"/>
          <w:szCs w:val="28"/>
          <w:lang w:eastAsia="ru-RU"/>
        </w:rPr>
        <w:t>Оно должно обеспечить комплексный подход и целенаправленное распределение ресурсов для решения выделенной проблемы и достижения поставленной цели. Программы могут разрабатываться на любом уровне управленческой иерархии, носить директивный или индикативный характер, охватывать долгосрочный, среднесрочный и краткосрочный периоды.</w:t>
      </w:r>
    </w:p>
    <w:p w:rsidR="0012050B" w:rsidRPr="00391B45" w:rsidRDefault="0012050B" w:rsidP="001E5A93">
      <w:pPr>
        <w:spacing w:after="0"/>
        <w:ind w:firstLine="709"/>
        <w:jc w:val="both"/>
        <w:rPr>
          <w:rFonts w:ascii="Times New Roman" w:hAnsi="Times New Roman"/>
          <w:sz w:val="28"/>
          <w:szCs w:val="28"/>
          <w:lang w:eastAsia="ru-RU"/>
        </w:rPr>
      </w:pPr>
      <w:r w:rsidRPr="00391B45">
        <w:rPr>
          <w:rFonts w:ascii="Times New Roman" w:hAnsi="Times New Roman"/>
          <w:sz w:val="28"/>
          <w:szCs w:val="28"/>
          <w:lang w:eastAsia="ru-RU"/>
        </w:rPr>
        <w:t>Особая роль как инструменту государственного регулирования производственной деятельности предприятия принадлежит амортизации, в том числе и ускоренной. Через амортизацию переносится стоимость сре</w:t>
      </w:r>
      <w:proofErr w:type="gramStart"/>
      <w:r w:rsidRPr="00391B45">
        <w:rPr>
          <w:rFonts w:ascii="Times New Roman" w:hAnsi="Times New Roman"/>
          <w:sz w:val="28"/>
          <w:szCs w:val="28"/>
          <w:lang w:eastAsia="ru-RU"/>
        </w:rPr>
        <w:t>дств тр</w:t>
      </w:r>
      <w:proofErr w:type="gramEnd"/>
      <w:r w:rsidRPr="00391B45">
        <w:rPr>
          <w:rFonts w:ascii="Times New Roman" w:hAnsi="Times New Roman"/>
          <w:sz w:val="28"/>
          <w:szCs w:val="28"/>
          <w:lang w:eastAsia="ru-RU"/>
        </w:rPr>
        <w:t>уда (по мере их физического и морального износа) на производимый продукт. В последующем эта часть стоимости используется для возмещения изношенных сре</w:t>
      </w:r>
      <w:proofErr w:type="gramStart"/>
      <w:r w:rsidRPr="00391B45">
        <w:rPr>
          <w:rFonts w:ascii="Times New Roman" w:hAnsi="Times New Roman"/>
          <w:sz w:val="28"/>
          <w:szCs w:val="28"/>
          <w:lang w:eastAsia="ru-RU"/>
        </w:rPr>
        <w:t>дств тр</w:t>
      </w:r>
      <w:proofErr w:type="gramEnd"/>
      <w:r w:rsidRPr="00391B45">
        <w:rPr>
          <w:rFonts w:ascii="Times New Roman" w:hAnsi="Times New Roman"/>
          <w:sz w:val="28"/>
          <w:szCs w:val="28"/>
          <w:lang w:eastAsia="ru-RU"/>
        </w:rPr>
        <w:t xml:space="preserve">уда. Через норму амортизации государство активно влияет на структуру основных средств, стимулирует внедрение новой </w:t>
      </w:r>
      <w:r w:rsidRPr="00391B45">
        <w:rPr>
          <w:rFonts w:ascii="Times New Roman" w:hAnsi="Times New Roman"/>
          <w:sz w:val="28"/>
          <w:szCs w:val="28"/>
          <w:lang w:eastAsia="ru-RU"/>
        </w:rPr>
        <w:lastRenderedPageBreak/>
        <w:t>техники на предприятиях, что ведет к улучшению качества продукции, уменьшению ее цены, повышению конкурентоспособности.</w:t>
      </w:r>
    </w:p>
    <w:p w:rsidR="0012050B" w:rsidRPr="00391B45" w:rsidRDefault="0012050B" w:rsidP="001E5A93">
      <w:pPr>
        <w:spacing w:after="0"/>
        <w:ind w:firstLine="709"/>
        <w:jc w:val="both"/>
        <w:rPr>
          <w:rFonts w:ascii="Times New Roman" w:hAnsi="Times New Roman"/>
          <w:sz w:val="28"/>
          <w:szCs w:val="28"/>
          <w:lang w:eastAsia="ru-RU"/>
        </w:rPr>
      </w:pPr>
      <w:r w:rsidRPr="00391B45">
        <w:rPr>
          <w:rFonts w:ascii="Times New Roman" w:hAnsi="Times New Roman"/>
          <w:sz w:val="28"/>
          <w:szCs w:val="28"/>
          <w:lang w:eastAsia="ru-RU"/>
        </w:rPr>
        <w:t xml:space="preserve">Ускорение обновления основного капитала обеспечивает ускоренная амортизация. Высокие нормы амортизации способствуют интенсивному приращению основного капитала в наукоемких отраслях, прогрессивным структурным сдвигам в экономике. Система ускоренной амортизации (до 5 лет) приводит к сокращению сроков службы оборудования, а также позволяет списывать </w:t>
      </w:r>
      <w:proofErr w:type="gramStart"/>
      <w:r w:rsidRPr="00391B45">
        <w:rPr>
          <w:rFonts w:ascii="Times New Roman" w:hAnsi="Times New Roman"/>
          <w:sz w:val="28"/>
          <w:szCs w:val="28"/>
          <w:lang w:eastAsia="ru-RU"/>
        </w:rPr>
        <w:t>в первые</w:t>
      </w:r>
      <w:proofErr w:type="gramEnd"/>
      <w:r w:rsidRPr="00391B45">
        <w:rPr>
          <w:rFonts w:ascii="Times New Roman" w:hAnsi="Times New Roman"/>
          <w:sz w:val="28"/>
          <w:szCs w:val="28"/>
          <w:lang w:eastAsia="ru-RU"/>
        </w:rPr>
        <w:t xml:space="preserve"> годы эксплуатации большую часть стоимости оборудования и тем самым занижать облагаемую налогом прибыль. Ускоренная амортизация является механизмом, обеспечивающим простое воспроизводство и адаптацию предприятия к внешней среде в сжатые сроки.</w:t>
      </w:r>
    </w:p>
    <w:p w:rsidR="0012050B" w:rsidRPr="00391B45" w:rsidRDefault="0012050B" w:rsidP="001E5A93">
      <w:pPr>
        <w:spacing w:after="0"/>
        <w:ind w:firstLine="709"/>
        <w:jc w:val="both"/>
        <w:rPr>
          <w:rFonts w:ascii="Times New Roman" w:hAnsi="Times New Roman"/>
          <w:sz w:val="28"/>
          <w:szCs w:val="28"/>
          <w:lang w:eastAsia="ru-RU"/>
        </w:rPr>
      </w:pPr>
      <w:r w:rsidRPr="00391B45">
        <w:rPr>
          <w:rFonts w:ascii="Times New Roman" w:hAnsi="Times New Roman"/>
          <w:sz w:val="28"/>
          <w:szCs w:val="28"/>
          <w:lang w:eastAsia="ru-RU"/>
        </w:rPr>
        <w:t>Система государственного регулирования экономики предприятия включает антимонопольное регулирование, основными направлениями которого являются: противодействие монополистической деятельности, формирование и развитие конкурентных отношений, регулирование отношений, защищающих права потребителей.</w:t>
      </w:r>
    </w:p>
    <w:p w:rsidR="0012050B" w:rsidRPr="00391B45" w:rsidRDefault="0012050B" w:rsidP="001E5A93">
      <w:pPr>
        <w:spacing w:after="0"/>
        <w:ind w:firstLine="709"/>
        <w:jc w:val="both"/>
        <w:rPr>
          <w:rFonts w:ascii="Times New Roman" w:hAnsi="Times New Roman"/>
          <w:sz w:val="28"/>
          <w:szCs w:val="28"/>
          <w:lang w:eastAsia="ru-RU"/>
        </w:rPr>
      </w:pPr>
      <w:r w:rsidRPr="00391B45">
        <w:rPr>
          <w:rFonts w:ascii="Times New Roman" w:hAnsi="Times New Roman"/>
          <w:sz w:val="28"/>
          <w:szCs w:val="28"/>
          <w:lang w:eastAsia="ru-RU"/>
        </w:rPr>
        <w:t xml:space="preserve">Важной мерой государственного регулирования экономики выступает </w:t>
      </w:r>
      <w:proofErr w:type="spellStart"/>
      <w:r w:rsidRPr="00391B45">
        <w:rPr>
          <w:rFonts w:ascii="Times New Roman" w:hAnsi="Times New Roman"/>
          <w:sz w:val="28"/>
          <w:szCs w:val="28"/>
          <w:lang w:eastAsia="ru-RU"/>
        </w:rPr>
        <w:t>дерегулирование</w:t>
      </w:r>
      <w:proofErr w:type="spellEnd"/>
      <w:r w:rsidRPr="00391B45">
        <w:rPr>
          <w:rFonts w:ascii="Times New Roman" w:hAnsi="Times New Roman"/>
          <w:sz w:val="28"/>
          <w:szCs w:val="28"/>
          <w:lang w:eastAsia="ru-RU"/>
        </w:rPr>
        <w:t xml:space="preserve">, которое обеспечивает баланс между государственным и рыночным регулированием, поддерживает предпринимательство и формирует рыночную инфраструктуру. Главными формами </w:t>
      </w:r>
      <w:proofErr w:type="spellStart"/>
      <w:r w:rsidRPr="00391B45">
        <w:rPr>
          <w:rFonts w:ascii="Times New Roman" w:hAnsi="Times New Roman"/>
          <w:sz w:val="28"/>
          <w:szCs w:val="28"/>
          <w:lang w:eastAsia="ru-RU"/>
        </w:rPr>
        <w:t>дерегулирования</w:t>
      </w:r>
      <w:proofErr w:type="spellEnd"/>
      <w:r w:rsidRPr="00391B45">
        <w:rPr>
          <w:rFonts w:ascii="Times New Roman" w:hAnsi="Times New Roman"/>
          <w:sz w:val="28"/>
          <w:szCs w:val="28"/>
          <w:lang w:eastAsia="ru-RU"/>
        </w:rPr>
        <w:t xml:space="preserve"> выступают разгосударствление, приватизация, либерализация цен и рынков, демонополизация.</w:t>
      </w:r>
    </w:p>
    <w:p w:rsidR="0012050B" w:rsidRPr="00391B45" w:rsidRDefault="0012050B" w:rsidP="001E5A93">
      <w:pPr>
        <w:spacing w:after="0"/>
        <w:ind w:firstLine="709"/>
        <w:jc w:val="both"/>
        <w:rPr>
          <w:rFonts w:ascii="Times New Roman" w:hAnsi="Times New Roman"/>
          <w:sz w:val="28"/>
          <w:szCs w:val="28"/>
          <w:lang w:eastAsia="ru-RU"/>
        </w:rPr>
      </w:pPr>
      <w:r w:rsidRPr="00391B45">
        <w:rPr>
          <w:rFonts w:ascii="Times New Roman" w:hAnsi="Times New Roman"/>
          <w:sz w:val="28"/>
          <w:szCs w:val="28"/>
          <w:lang w:eastAsia="ru-RU"/>
        </w:rPr>
        <w:t>Таким образом, государственное регулирование экономики предприятий включает систему взаимосвязанных экономических и административных форм, методов и инструментов, которые применяются с учетом специфики формирования в Республике Беларусь социально ориентированной рыночной экономики.</w:t>
      </w:r>
    </w:p>
    <w:p w:rsidR="0012050B" w:rsidRPr="00391B45" w:rsidRDefault="0012050B" w:rsidP="001E5A93">
      <w:pPr>
        <w:spacing w:after="0"/>
        <w:ind w:firstLine="709"/>
        <w:jc w:val="both"/>
        <w:rPr>
          <w:rFonts w:ascii="Times New Roman" w:hAnsi="Times New Roman"/>
          <w:sz w:val="28"/>
          <w:szCs w:val="28"/>
        </w:rPr>
      </w:pPr>
    </w:p>
    <w:p w:rsidR="0012050B" w:rsidRPr="00391B45" w:rsidRDefault="0012050B" w:rsidP="001E5A93">
      <w:pPr>
        <w:spacing w:after="0"/>
        <w:ind w:firstLine="709"/>
        <w:jc w:val="both"/>
        <w:rPr>
          <w:rFonts w:ascii="Times New Roman" w:hAnsi="Times New Roman"/>
          <w:b/>
          <w:sz w:val="28"/>
          <w:szCs w:val="28"/>
        </w:rPr>
      </w:pPr>
      <w:r w:rsidRPr="00391B45">
        <w:rPr>
          <w:rFonts w:ascii="Times New Roman" w:hAnsi="Times New Roman"/>
          <w:b/>
          <w:sz w:val="28"/>
          <w:szCs w:val="28"/>
        </w:rPr>
        <w:t>Заключение</w:t>
      </w:r>
    </w:p>
    <w:p w:rsidR="0012050B" w:rsidRPr="00391B45" w:rsidRDefault="0012050B" w:rsidP="001E5A93">
      <w:pPr>
        <w:pStyle w:val="a6"/>
        <w:spacing w:line="276" w:lineRule="auto"/>
        <w:ind w:firstLine="709"/>
        <w:jc w:val="both"/>
        <w:rPr>
          <w:rFonts w:ascii="Times New Roman" w:hAnsi="Times New Roman"/>
          <w:sz w:val="28"/>
          <w:szCs w:val="28"/>
          <w:lang w:eastAsia="ru-RU"/>
        </w:rPr>
      </w:pPr>
      <w:r w:rsidRPr="00391B45">
        <w:rPr>
          <w:rFonts w:ascii="Times New Roman" w:hAnsi="Times New Roman"/>
          <w:sz w:val="28"/>
          <w:szCs w:val="28"/>
          <w:lang w:eastAsia="ru-RU"/>
        </w:rPr>
        <w:t>Экономические науки относятся к гуманитарным и социальным наукам. Их специфическим объектом исследования и познания является хозяйственная деятельность людей.</w:t>
      </w:r>
    </w:p>
    <w:p w:rsidR="0012050B" w:rsidRPr="00391B45" w:rsidRDefault="0012050B" w:rsidP="001E5A93">
      <w:pPr>
        <w:pStyle w:val="a6"/>
        <w:spacing w:line="276" w:lineRule="auto"/>
        <w:ind w:firstLine="709"/>
        <w:jc w:val="both"/>
        <w:rPr>
          <w:rFonts w:ascii="Times New Roman" w:hAnsi="Times New Roman"/>
          <w:sz w:val="28"/>
          <w:szCs w:val="28"/>
          <w:lang w:eastAsia="ru-RU"/>
        </w:rPr>
      </w:pPr>
      <w:proofErr w:type="gramStart"/>
      <w:r w:rsidRPr="00391B45">
        <w:rPr>
          <w:rFonts w:ascii="Times New Roman" w:hAnsi="Times New Roman"/>
          <w:sz w:val="28"/>
          <w:szCs w:val="28"/>
          <w:lang w:eastAsia="ru-RU"/>
        </w:rPr>
        <w:t xml:space="preserve">Цель изучения экономики предприятия — формирование целостного и системного представления об эффективном ведении хозяйства на предприятии в условиях ограниченных ресурсов, воздействия внешних и внутренних факторов на производство; выработка умения по выбору экономически оправданной стратегии и тактики адаптации предприятия к изменяющейся внешней среде и, в конечном счете, по обоснованию управленческих решений относительно того, </w:t>
      </w:r>
      <w:r w:rsidRPr="001E5A93">
        <w:rPr>
          <w:rFonts w:ascii="Times New Roman" w:hAnsi="Times New Roman"/>
          <w:b/>
          <w:i/>
          <w:sz w:val="26"/>
          <w:szCs w:val="26"/>
          <w:lang w:eastAsia="ru-RU"/>
        </w:rPr>
        <w:t>что, как и для кого</w:t>
      </w:r>
      <w:r w:rsidRPr="00391B45">
        <w:rPr>
          <w:rFonts w:ascii="Times New Roman" w:hAnsi="Times New Roman"/>
          <w:sz w:val="28"/>
          <w:szCs w:val="28"/>
          <w:lang w:eastAsia="ru-RU"/>
        </w:rPr>
        <w:t xml:space="preserve"> производить.</w:t>
      </w:r>
      <w:proofErr w:type="gramEnd"/>
    </w:p>
    <w:p w:rsidR="0012050B" w:rsidRPr="00391B45" w:rsidRDefault="0012050B" w:rsidP="001E5A93">
      <w:pPr>
        <w:pStyle w:val="a6"/>
        <w:spacing w:line="276" w:lineRule="auto"/>
        <w:ind w:firstLine="709"/>
        <w:jc w:val="both"/>
        <w:rPr>
          <w:rFonts w:ascii="Times New Roman" w:hAnsi="Times New Roman"/>
          <w:sz w:val="28"/>
          <w:szCs w:val="28"/>
          <w:lang w:eastAsia="ru-RU"/>
        </w:rPr>
      </w:pPr>
      <w:proofErr w:type="gramStart"/>
      <w:r w:rsidRPr="00391B45">
        <w:rPr>
          <w:rFonts w:ascii="Times New Roman" w:hAnsi="Times New Roman"/>
          <w:sz w:val="28"/>
          <w:szCs w:val="28"/>
          <w:lang w:eastAsia="ru-RU"/>
        </w:rPr>
        <w:lastRenderedPageBreak/>
        <w:t>Предметом изучения экономики предприятия является поведение его работников, прежде всего менеджеров и руководителей, в хозяйственной, производственной, коммерческой и финансовой сферах деятельности, и в первую очередь — получения прибыли путем выбора эффективного варианта использования ограниченных ресурсов предприятия, в целях обеспечения конкурентоспособности товара и более полного удовлетворения потребностей потребителей.</w:t>
      </w:r>
      <w:proofErr w:type="gramEnd"/>
    </w:p>
    <w:p w:rsidR="0012050B" w:rsidRPr="00391B45" w:rsidRDefault="0012050B" w:rsidP="001E5A93">
      <w:pPr>
        <w:pStyle w:val="a6"/>
        <w:spacing w:line="276" w:lineRule="auto"/>
        <w:ind w:firstLine="709"/>
        <w:jc w:val="both"/>
        <w:rPr>
          <w:rFonts w:ascii="Times New Roman" w:hAnsi="Times New Roman"/>
          <w:sz w:val="28"/>
          <w:szCs w:val="28"/>
        </w:rPr>
      </w:pPr>
      <w:r w:rsidRPr="00391B45">
        <w:rPr>
          <w:rFonts w:ascii="Times New Roman" w:hAnsi="Times New Roman"/>
          <w:sz w:val="28"/>
          <w:szCs w:val="28"/>
          <w:lang w:eastAsia="ru-RU"/>
        </w:rPr>
        <w:t>В условиях рыночных отношений в системе государственного регулирования производственной деятельности предприятий используются административно-распорядительные и экономические методы.</w:t>
      </w:r>
    </w:p>
    <w:p w:rsidR="0012050B" w:rsidRDefault="0012050B">
      <w:pPr>
        <w:rPr>
          <w:rFonts w:ascii="Times New Roman" w:hAnsi="Times New Roman"/>
          <w:b/>
          <w:color w:val="000000"/>
          <w:sz w:val="28"/>
          <w:szCs w:val="28"/>
        </w:rPr>
      </w:pPr>
      <w:r>
        <w:rPr>
          <w:rFonts w:ascii="Times New Roman" w:hAnsi="Times New Roman"/>
          <w:b/>
          <w:color w:val="000000"/>
          <w:sz w:val="28"/>
          <w:szCs w:val="28"/>
        </w:rPr>
        <w:br w:type="page"/>
      </w:r>
    </w:p>
    <w:p w:rsidR="0012050B" w:rsidRPr="00773440" w:rsidRDefault="0012050B" w:rsidP="00AB775C">
      <w:pPr>
        <w:spacing w:before="120" w:after="120"/>
        <w:ind w:firstLine="709"/>
        <w:jc w:val="both"/>
        <w:rPr>
          <w:rFonts w:ascii="Times New Roman" w:hAnsi="Times New Roman"/>
          <w:b/>
          <w:color w:val="000000"/>
          <w:sz w:val="28"/>
          <w:szCs w:val="28"/>
        </w:rPr>
      </w:pPr>
      <w:r w:rsidRPr="00773440">
        <w:rPr>
          <w:rFonts w:ascii="Times New Roman" w:hAnsi="Times New Roman"/>
          <w:b/>
          <w:color w:val="000000"/>
          <w:sz w:val="28"/>
          <w:szCs w:val="28"/>
        </w:rPr>
        <w:t>Основная литература ко всем темам:</w:t>
      </w:r>
    </w:p>
    <w:p w:rsidR="00F54883" w:rsidRPr="00773440" w:rsidRDefault="00F54883" w:rsidP="00F54883">
      <w:pPr>
        <w:jc w:val="center"/>
        <w:rPr>
          <w:rFonts w:ascii="Times New Roman" w:hAnsi="Times New Roman"/>
          <w:b/>
          <w:color w:val="000000"/>
          <w:sz w:val="28"/>
          <w:szCs w:val="28"/>
        </w:rPr>
      </w:pPr>
      <w:r w:rsidRPr="00773440">
        <w:rPr>
          <w:rFonts w:ascii="Times New Roman" w:hAnsi="Times New Roman"/>
          <w:b/>
          <w:color w:val="000000"/>
          <w:sz w:val="28"/>
          <w:szCs w:val="28"/>
        </w:rPr>
        <w:t>Основная литература ко всем темам:</w:t>
      </w:r>
    </w:p>
    <w:p w:rsidR="00F54883" w:rsidRPr="00773440" w:rsidRDefault="00F54883" w:rsidP="00F54883">
      <w:pPr>
        <w:pStyle w:val="a5"/>
        <w:numPr>
          <w:ilvl w:val="0"/>
          <w:numId w:val="36"/>
        </w:numPr>
        <w:tabs>
          <w:tab w:val="left" w:pos="426"/>
          <w:tab w:val="left" w:pos="1080"/>
        </w:tabs>
        <w:spacing w:after="0"/>
        <w:ind w:left="0" w:firstLine="720"/>
        <w:jc w:val="both"/>
        <w:rPr>
          <w:rFonts w:ascii="Times New Roman" w:hAnsi="Times New Roman"/>
          <w:sz w:val="28"/>
          <w:szCs w:val="28"/>
        </w:rPr>
      </w:pPr>
      <w:proofErr w:type="spellStart"/>
      <w:r w:rsidRPr="00773440">
        <w:rPr>
          <w:rFonts w:ascii="Times New Roman" w:hAnsi="Times New Roman"/>
          <w:sz w:val="28"/>
          <w:szCs w:val="28"/>
        </w:rPr>
        <w:t>Алексеенко</w:t>
      </w:r>
      <w:proofErr w:type="spellEnd"/>
      <w:r w:rsidRPr="00773440">
        <w:rPr>
          <w:rFonts w:ascii="Times New Roman" w:hAnsi="Times New Roman"/>
          <w:sz w:val="28"/>
          <w:szCs w:val="28"/>
        </w:rPr>
        <w:t xml:space="preserve">, Н. А. Экономика промышленного предприятия: учебное пособие для студентов высших учебных заведений / Н. А. </w:t>
      </w:r>
      <w:proofErr w:type="spellStart"/>
      <w:r w:rsidRPr="00773440">
        <w:rPr>
          <w:rFonts w:ascii="Times New Roman" w:hAnsi="Times New Roman"/>
          <w:sz w:val="28"/>
          <w:szCs w:val="28"/>
        </w:rPr>
        <w:t>Алексеенко</w:t>
      </w:r>
      <w:proofErr w:type="spellEnd"/>
      <w:r w:rsidRPr="00773440">
        <w:rPr>
          <w:rFonts w:ascii="Times New Roman" w:hAnsi="Times New Roman"/>
          <w:sz w:val="28"/>
          <w:szCs w:val="28"/>
        </w:rPr>
        <w:t xml:space="preserve">, И. Н. Гурова. – Минск: Издательство </w:t>
      </w:r>
      <w:proofErr w:type="spellStart"/>
      <w:r w:rsidRPr="00773440">
        <w:rPr>
          <w:rFonts w:ascii="Times New Roman" w:hAnsi="Times New Roman"/>
          <w:sz w:val="28"/>
          <w:szCs w:val="28"/>
        </w:rPr>
        <w:t>Гревцова</w:t>
      </w:r>
      <w:proofErr w:type="spellEnd"/>
      <w:r w:rsidRPr="00773440">
        <w:rPr>
          <w:rFonts w:ascii="Times New Roman" w:hAnsi="Times New Roman"/>
          <w:sz w:val="28"/>
          <w:szCs w:val="28"/>
        </w:rPr>
        <w:t xml:space="preserve">, 2009. – 258 </w:t>
      </w:r>
      <w:proofErr w:type="spellStart"/>
      <w:r w:rsidRPr="00773440">
        <w:rPr>
          <w:rFonts w:ascii="Times New Roman" w:hAnsi="Times New Roman"/>
          <w:sz w:val="28"/>
          <w:szCs w:val="28"/>
        </w:rPr>
        <w:t>c</w:t>
      </w:r>
      <w:proofErr w:type="spellEnd"/>
      <w:r w:rsidRPr="00773440">
        <w:rPr>
          <w:rFonts w:ascii="Times New Roman" w:hAnsi="Times New Roman"/>
          <w:sz w:val="28"/>
          <w:szCs w:val="28"/>
        </w:rPr>
        <w:t>.</w:t>
      </w:r>
    </w:p>
    <w:p w:rsidR="00F54883" w:rsidRPr="00773440" w:rsidRDefault="00F54883" w:rsidP="00F54883">
      <w:pPr>
        <w:pStyle w:val="a5"/>
        <w:numPr>
          <w:ilvl w:val="0"/>
          <w:numId w:val="36"/>
        </w:numPr>
        <w:tabs>
          <w:tab w:val="left" w:pos="426"/>
          <w:tab w:val="left" w:pos="1080"/>
        </w:tabs>
        <w:spacing w:after="0"/>
        <w:ind w:left="0" w:firstLine="720"/>
        <w:jc w:val="both"/>
        <w:rPr>
          <w:rFonts w:ascii="Times New Roman" w:hAnsi="Times New Roman"/>
          <w:sz w:val="28"/>
          <w:szCs w:val="28"/>
        </w:rPr>
      </w:pPr>
      <w:proofErr w:type="spellStart"/>
      <w:r w:rsidRPr="00773440">
        <w:rPr>
          <w:rFonts w:ascii="Times New Roman" w:hAnsi="Times New Roman"/>
          <w:sz w:val="28"/>
          <w:szCs w:val="28"/>
        </w:rPr>
        <w:t>Бабук</w:t>
      </w:r>
      <w:proofErr w:type="spellEnd"/>
      <w:r w:rsidRPr="00773440">
        <w:rPr>
          <w:rFonts w:ascii="Times New Roman" w:hAnsi="Times New Roman"/>
          <w:sz w:val="28"/>
          <w:szCs w:val="28"/>
        </w:rPr>
        <w:t xml:space="preserve">, И.М. Экономика предприятия: учебное пособие для студентов / И. М. </w:t>
      </w:r>
      <w:proofErr w:type="spellStart"/>
      <w:r w:rsidRPr="00773440">
        <w:rPr>
          <w:rFonts w:ascii="Times New Roman" w:hAnsi="Times New Roman"/>
          <w:sz w:val="28"/>
          <w:szCs w:val="28"/>
        </w:rPr>
        <w:t>Бабук</w:t>
      </w:r>
      <w:proofErr w:type="spellEnd"/>
      <w:r w:rsidRPr="00773440">
        <w:rPr>
          <w:rFonts w:ascii="Times New Roman" w:hAnsi="Times New Roman"/>
          <w:sz w:val="28"/>
          <w:szCs w:val="28"/>
        </w:rPr>
        <w:t xml:space="preserve">. – Минск: Информационно-вычислительный центр Министерства финансов, 2008. – 326 </w:t>
      </w:r>
      <w:proofErr w:type="gramStart"/>
      <w:r w:rsidRPr="00773440">
        <w:rPr>
          <w:rFonts w:ascii="Times New Roman" w:hAnsi="Times New Roman"/>
          <w:sz w:val="28"/>
          <w:szCs w:val="28"/>
        </w:rPr>
        <w:t>с</w:t>
      </w:r>
      <w:proofErr w:type="gramEnd"/>
      <w:r w:rsidRPr="00773440">
        <w:rPr>
          <w:rFonts w:ascii="Times New Roman" w:hAnsi="Times New Roman"/>
          <w:sz w:val="28"/>
          <w:szCs w:val="28"/>
        </w:rPr>
        <w:t>.</w:t>
      </w:r>
    </w:p>
    <w:p w:rsidR="00F54883" w:rsidRPr="00773440" w:rsidRDefault="00F54883" w:rsidP="00F54883">
      <w:pPr>
        <w:pStyle w:val="a5"/>
        <w:numPr>
          <w:ilvl w:val="0"/>
          <w:numId w:val="36"/>
        </w:numPr>
        <w:tabs>
          <w:tab w:val="left" w:pos="426"/>
          <w:tab w:val="left" w:pos="1080"/>
        </w:tabs>
        <w:spacing w:after="0"/>
        <w:ind w:left="0" w:firstLine="720"/>
        <w:jc w:val="both"/>
        <w:rPr>
          <w:rFonts w:ascii="Times New Roman" w:hAnsi="Times New Roman"/>
          <w:sz w:val="28"/>
          <w:szCs w:val="28"/>
        </w:rPr>
      </w:pPr>
      <w:r w:rsidRPr="00773440">
        <w:rPr>
          <w:rFonts w:ascii="Times New Roman" w:hAnsi="Times New Roman"/>
          <w:sz w:val="28"/>
          <w:szCs w:val="28"/>
        </w:rPr>
        <w:t xml:space="preserve">Головачев, А. С. Экономика предприятия: учебное пособие для студентов </w:t>
      </w:r>
      <w:proofErr w:type="gramStart"/>
      <w:r w:rsidRPr="00773440">
        <w:rPr>
          <w:rFonts w:ascii="Times New Roman" w:hAnsi="Times New Roman"/>
          <w:sz w:val="28"/>
          <w:szCs w:val="28"/>
        </w:rPr>
        <w:t>учреждений</w:t>
      </w:r>
      <w:proofErr w:type="gramEnd"/>
      <w:r w:rsidRPr="00773440">
        <w:rPr>
          <w:rFonts w:ascii="Times New Roman" w:hAnsi="Times New Roman"/>
          <w:sz w:val="28"/>
          <w:szCs w:val="28"/>
        </w:rPr>
        <w:t xml:space="preserve"> обеспечивающих получение высшего образования по экономическим специальностям: в 2 ч.. / А. С. Головачев. – Минск: </w:t>
      </w:r>
      <w:proofErr w:type="spellStart"/>
      <w:r w:rsidRPr="00773440">
        <w:rPr>
          <w:rFonts w:ascii="Times New Roman" w:hAnsi="Times New Roman"/>
          <w:sz w:val="28"/>
          <w:szCs w:val="28"/>
        </w:rPr>
        <w:t>Вышэйшая</w:t>
      </w:r>
      <w:proofErr w:type="spellEnd"/>
      <w:r w:rsidRPr="00773440">
        <w:rPr>
          <w:rFonts w:ascii="Times New Roman" w:hAnsi="Times New Roman"/>
          <w:sz w:val="28"/>
          <w:szCs w:val="28"/>
        </w:rPr>
        <w:t xml:space="preserve"> школа, 20</w:t>
      </w:r>
      <w:r>
        <w:rPr>
          <w:rFonts w:ascii="Times New Roman" w:hAnsi="Times New Roman"/>
          <w:sz w:val="28"/>
          <w:szCs w:val="28"/>
        </w:rPr>
        <w:t>14</w:t>
      </w:r>
      <w:r w:rsidRPr="00773440">
        <w:rPr>
          <w:rFonts w:ascii="Times New Roman" w:hAnsi="Times New Roman"/>
          <w:sz w:val="28"/>
          <w:szCs w:val="28"/>
        </w:rPr>
        <w:t xml:space="preserve">.Ч. 1 – 446 </w:t>
      </w:r>
      <w:proofErr w:type="spellStart"/>
      <w:r w:rsidRPr="00773440">
        <w:rPr>
          <w:rFonts w:ascii="Times New Roman" w:hAnsi="Times New Roman"/>
          <w:sz w:val="28"/>
          <w:szCs w:val="28"/>
        </w:rPr>
        <w:t>c</w:t>
      </w:r>
      <w:proofErr w:type="spellEnd"/>
      <w:r w:rsidRPr="00773440">
        <w:rPr>
          <w:rFonts w:ascii="Times New Roman" w:hAnsi="Times New Roman"/>
          <w:sz w:val="28"/>
          <w:szCs w:val="28"/>
        </w:rPr>
        <w:t>. Ч. 2 – 463 с.</w:t>
      </w:r>
    </w:p>
    <w:p w:rsidR="00F54883" w:rsidRPr="00773440" w:rsidRDefault="00F54883" w:rsidP="00F54883">
      <w:pPr>
        <w:pStyle w:val="a5"/>
        <w:numPr>
          <w:ilvl w:val="0"/>
          <w:numId w:val="36"/>
        </w:numPr>
        <w:tabs>
          <w:tab w:val="left" w:pos="426"/>
          <w:tab w:val="left" w:pos="1080"/>
        </w:tabs>
        <w:spacing w:after="0"/>
        <w:ind w:left="0" w:firstLine="720"/>
        <w:jc w:val="both"/>
        <w:rPr>
          <w:rFonts w:ascii="Times New Roman" w:hAnsi="Times New Roman"/>
          <w:sz w:val="28"/>
          <w:szCs w:val="28"/>
        </w:rPr>
      </w:pPr>
      <w:r w:rsidRPr="00773440">
        <w:rPr>
          <w:rFonts w:ascii="Times New Roman" w:hAnsi="Times New Roman"/>
          <w:sz w:val="28"/>
          <w:szCs w:val="28"/>
        </w:rPr>
        <w:t xml:space="preserve">Ильин, А. И.  Экономика предприятия: [учебное пособие] / А. И. Ильин, С. В. </w:t>
      </w:r>
      <w:proofErr w:type="spellStart"/>
      <w:r w:rsidRPr="00773440">
        <w:rPr>
          <w:rFonts w:ascii="Times New Roman" w:hAnsi="Times New Roman"/>
          <w:sz w:val="28"/>
          <w:szCs w:val="28"/>
        </w:rPr>
        <w:t>Касько</w:t>
      </w:r>
      <w:proofErr w:type="spellEnd"/>
      <w:r w:rsidRPr="00773440">
        <w:rPr>
          <w:rFonts w:ascii="Times New Roman" w:hAnsi="Times New Roman"/>
          <w:sz w:val="28"/>
          <w:szCs w:val="28"/>
        </w:rPr>
        <w:t xml:space="preserve">. – Минск: Новое знание, 2008. – 235 </w:t>
      </w:r>
      <w:proofErr w:type="gramStart"/>
      <w:r w:rsidRPr="00773440">
        <w:rPr>
          <w:rFonts w:ascii="Times New Roman" w:hAnsi="Times New Roman"/>
          <w:sz w:val="28"/>
          <w:szCs w:val="28"/>
        </w:rPr>
        <w:t>с</w:t>
      </w:r>
      <w:proofErr w:type="gramEnd"/>
      <w:r w:rsidRPr="00773440">
        <w:rPr>
          <w:rFonts w:ascii="Times New Roman" w:hAnsi="Times New Roman"/>
          <w:sz w:val="28"/>
          <w:szCs w:val="28"/>
        </w:rPr>
        <w:t>.</w:t>
      </w:r>
    </w:p>
    <w:p w:rsidR="00F54883" w:rsidRPr="00773440" w:rsidRDefault="00F54883" w:rsidP="00F54883">
      <w:pPr>
        <w:pStyle w:val="a5"/>
        <w:numPr>
          <w:ilvl w:val="0"/>
          <w:numId w:val="36"/>
        </w:numPr>
        <w:tabs>
          <w:tab w:val="left" w:pos="426"/>
          <w:tab w:val="left" w:pos="1080"/>
        </w:tabs>
        <w:spacing w:after="0"/>
        <w:ind w:left="0" w:firstLine="720"/>
        <w:jc w:val="both"/>
        <w:rPr>
          <w:rFonts w:ascii="Times New Roman" w:hAnsi="Times New Roman"/>
          <w:sz w:val="28"/>
          <w:szCs w:val="28"/>
        </w:rPr>
      </w:pPr>
      <w:r w:rsidRPr="00773440">
        <w:rPr>
          <w:rFonts w:ascii="Times New Roman" w:hAnsi="Times New Roman"/>
          <w:sz w:val="28"/>
          <w:szCs w:val="28"/>
        </w:rPr>
        <w:t xml:space="preserve">Экономика предприятия: учебное пособие для студентов высших учебных заведений / Л. Н. Нехорошева [и др.]. – Минск: Белорусский государственный экономический университет, 2008. – 718 </w:t>
      </w:r>
      <w:proofErr w:type="gramStart"/>
      <w:r w:rsidRPr="00773440">
        <w:rPr>
          <w:rFonts w:ascii="Times New Roman" w:hAnsi="Times New Roman"/>
          <w:sz w:val="28"/>
          <w:szCs w:val="28"/>
        </w:rPr>
        <w:t>с</w:t>
      </w:r>
      <w:proofErr w:type="gramEnd"/>
      <w:r w:rsidRPr="00773440">
        <w:rPr>
          <w:rFonts w:ascii="Times New Roman" w:hAnsi="Times New Roman"/>
          <w:sz w:val="28"/>
          <w:szCs w:val="28"/>
        </w:rPr>
        <w:t>.</w:t>
      </w:r>
    </w:p>
    <w:p w:rsidR="00F54883" w:rsidRPr="00773440" w:rsidRDefault="00F54883" w:rsidP="00F54883">
      <w:pPr>
        <w:pStyle w:val="a5"/>
        <w:numPr>
          <w:ilvl w:val="0"/>
          <w:numId w:val="36"/>
        </w:numPr>
        <w:tabs>
          <w:tab w:val="left" w:pos="426"/>
          <w:tab w:val="left" w:pos="1080"/>
        </w:tabs>
        <w:spacing w:after="0"/>
        <w:ind w:left="0" w:firstLine="720"/>
        <w:jc w:val="both"/>
        <w:rPr>
          <w:rFonts w:ascii="Times New Roman" w:hAnsi="Times New Roman"/>
          <w:sz w:val="28"/>
          <w:szCs w:val="28"/>
        </w:rPr>
      </w:pPr>
      <w:r w:rsidRPr="00773440">
        <w:rPr>
          <w:rFonts w:ascii="Times New Roman" w:hAnsi="Times New Roman"/>
          <w:sz w:val="28"/>
          <w:szCs w:val="28"/>
        </w:rPr>
        <w:t xml:space="preserve">Экономика предприятия: учебник для студентов высших учебных заведений / Семенов В.М. [и др.]. – Санкт-Петербург: Питер, 2010. – 416 </w:t>
      </w:r>
      <w:proofErr w:type="gramStart"/>
      <w:r w:rsidRPr="00773440">
        <w:rPr>
          <w:rFonts w:ascii="Times New Roman" w:hAnsi="Times New Roman"/>
          <w:sz w:val="28"/>
          <w:szCs w:val="28"/>
        </w:rPr>
        <w:t>с</w:t>
      </w:r>
      <w:proofErr w:type="gramEnd"/>
      <w:r w:rsidRPr="00773440">
        <w:rPr>
          <w:rFonts w:ascii="Times New Roman" w:hAnsi="Times New Roman"/>
          <w:sz w:val="28"/>
          <w:szCs w:val="28"/>
        </w:rPr>
        <w:t>.</w:t>
      </w:r>
    </w:p>
    <w:p w:rsidR="0012050B" w:rsidRPr="00773440" w:rsidRDefault="0012050B" w:rsidP="00F54883">
      <w:pPr>
        <w:pStyle w:val="a5"/>
        <w:numPr>
          <w:ilvl w:val="0"/>
          <w:numId w:val="36"/>
        </w:numPr>
        <w:tabs>
          <w:tab w:val="left" w:pos="426"/>
          <w:tab w:val="left" w:pos="1080"/>
        </w:tabs>
        <w:spacing w:after="0"/>
        <w:ind w:left="0" w:firstLine="0"/>
        <w:jc w:val="both"/>
        <w:rPr>
          <w:rFonts w:ascii="Times New Roman" w:hAnsi="Times New Roman"/>
          <w:sz w:val="28"/>
          <w:szCs w:val="28"/>
        </w:rPr>
      </w:pPr>
    </w:p>
    <w:sectPr w:rsidR="0012050B" w:rsidRPr="00773440" w:rsidSect="00F4011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unga">
    <w:panose1 w:val="020B0502040204020203"/>
    <w:charset w:val="00"/>
    <w:family w:val="swiss"/>
    <w:pitch w:val="variable"/>
    <w:sig w:usb0="00400003" w:usb1="00000000" w:usb2="00000000" w:usb3="00000000" w:csb0="00000001"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NewtonC">
    <w:altName w:val="Courier New"/>
    <w:panose1 w:val="00000000000000000000"/>
    <w:charset w:val="00"/>
    <w:family w:val="decorative"/>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34321"/>
    <w:multiLevelType w:val="hybridMultilevel"/>
    <w:tmpl w:val="2F32FE38"/>
    <w:lvl w:ilvl="0" w:tplc="D81655AA">
      <w:start w:val="1"/>
      <w:numFmt w:val="bullet"/>
      <w:lvlText w:val="•"/>
      <w:lvlJc w:val="left"/>
      <w:pPr>
        <w:ind w:left="1429" w:hanging="360"/>
      </w:pPr>
      <w:rPr>
        <w:rFonts w:ascii="Tunga" w:hAnsi="Tunga"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23E2996"/>
    <w:multiLevelType w:val="hybridMultilevel"/>
    <w:tmpl w:val="13E47D28"/>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3643ADC"/>
    <w:multiLevelType w:val="hybridMultilevel"/>
    <w:tmpl w:val="91ECA59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4817AFA"/>
    <w:multiLevelType w:val="hybridMultilevel"/>
    <w:tmpl w:val="40B251FC"/>
    <w:lvl w:ilvl="0" w:tplc="D81655AA">
      <w:start w:val="1"/>
      <w:numFmt w:val="bullet"/>
      <w:lvlText w:val="•"/>
      <w:lvlJc w:val="left"/>
      <w:pPr>
        <w:ind w:left="1429" w:hanging="360"/>
      </w:pPr>
      <w:rPr>
        <w:rFonts w:ascii="Tunga" w:hAnsi="Tunga"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A9F2891"/>
    <w:multiLevelType w:val="hybridMultilevel"/>
    <w:tmpl w:val="EA7C5F14"/>
    <w:lvl w:ilvl="0" w:tplc="D81655AA">
      <w:start w:val="1"/>
      <w:numFmt w:val="bullet"/>
      <w:lvlText w:val="•"/>
      <w:lvlJc w:val="left"/>
      <w:pPr>
        <w:ind w:left="720" w:hanging="360"/>
      </w:pPr>
      <w:rPr>
        <w:rFonts w:ascii="Tunga" w:hAnsi="Tunga"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B363BC1"/>
    <w:multiLevelType w:val="hybridMultilevel"/>
    <w:tmpl w:val="4FF4BB16"/>
    <w:lvl w:ilvl="0" w:tplc="0419000F">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6">
    <w:nsid w:val="0EAB638C"/>
    <w:multiLevelType w:val="multilevel"/>
    <w:tmpl w:val="D7545114"/>
    <w:lvl w:ilvl="0">
      <w:start w:val="1"/>
      <w:numFmt w:val="decimal"/>
      <w:lvlText w:val="%1."/>
      <w:lvlJc w:val="left"/>
      <w:pPr>
        <w:ind w:left="360" w:hanging="360"/>
      </w:pPr>
      <w:rPr>
        <w:rFonts w:cs="Times New Roman"/>
      </w:rPr>
    </w:lvl>
    <w:lvl w:ilvl="1">
      <w:start w:val="2"/>
      <w:numFmt w:val="decimal"/>
      <w:isLgl/>
      <w:lvlText w:val="%1.%2."/>
      <w:lvlJc w:val="left"/>
      <w:pPr>
        <w:ind w:left="720" w:hanging="720"/>
      </w:pPr>
      <w:rPr>
        <w:rFonts w:cs="Times New Roman" w:hint="default"/>
      </w:rPr>
    </w:lvl>
    <w:lvl w:ilvl="2">
      <w:start w:val="7"/>
      <w:numFmt w:val="decimal"/>
      <w:isLgl/>
      <w:lvlText w:val="%1.%2.%3."/>
      <w:lvlJc w:val="left"/>
      <w:pPr>
        <w:ind w:left="720" w:hanging="720"/>
      </w:pPr>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800" w:hanging="180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2160" w:hanging="2160"/>
      </w:pPr>
      <w:rPr>
        <w:rFonts w:cs="Times New Roman" w:hint="default"/>
      </w:rPr>
    </w:lvl>
  </w:abstractNum>
  <w:abstractNum w:abstractNumId="7">
    <w:nsid w:val="134A3F23"/>
    <w:multiLevelType w:val="hybridMultilevel"/>
    <w:tmpl w:val="A1C0C38E"/>
    <w:lvl w:ilvl="0" w:tplc="D81655AA">
      <w:start w:val="1"/>
      <w:numFmt w:val="bullet"/>
      <w:lvlText w:val="•"/>
      <w:lvlJc w:val="left"/>
      <w:pPr>
        <w:tabs>
          <w:tab w:val="num" w:pos="749"/>
        </w:tabs>
        <w:ind w:left="749" w:firstLine="680"/>
      </w:pPr>
      <w:rPr>
        <w:rFonts w:ascii="Tunga" w:hAnsi="Tunga"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
    <w:nsid w:val="14104D29"/>
    <w:multiLevelType w:val="hybridMultilevel"/>
    <w:tmpl w:val="BC06C2E2"/>
    <w:lvl w:ilvl="0" w:tplc="D81655AA">
      <w:start w:val="1"/>
      <w:numFmt w:val="bullet"/>
      <w:lvlText w:val="•"/>
      <w:lvlJc w:val="left"/>
      <w:pPr>
        <w:ind w:left="1429" w:hanging="360"/>
      </w:pPr>
      <w:rPr>
        <w:rFonts w:ascii="Tunga" w:hAnsi="Tunga"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151B6B5C"/>
    <w:multiLevelType w:val="hybridMultilevel"/>
    <w:tmpl w:val="CFB61C9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nsid w:val="1F9F6003"/>
    <w:multiLevelType w:val="hybridMultilevel"/>
    <w:tmpl w:val="1DA24306"/>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1">
    <w:nsid w:val="2A6C33C3"/>
    <w:multiLevelType w:val="hybridMultilevel"/>
    <w:tmpl w:val="E59E74A0"/>
    <w:lvl w:ilvl="0" w:tplc="99C800B4">
      <w:start w:val="1"/>
      <w:numFmt w:val="decimal"/>
      <w:lvlText w:val="%1."/>
      <w:lvlJc w:val="left"/>
      <w:pPr>
        <w:ind w:left="2453" w:hanging="1035"/>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2">
    <w:nsid w:val="2D41445F"/>
    <w:multiLevelType w:val="hybridMultilevel"/>
    <w:tmpl w:val="68A633BC"/>
    <w:lvl w:ilvl="0" w:tplc="D81655AA">
      <w:start w:val="1"/>
      <w:numFmt w:val="bullet"/>
      <w:lvlText w:val="•"/>
      <w:lvlJc w:val="left"/>
      <w:pPr>
        <w:ind w:left="1429" w:hanging="360"/>
      </w:pPr>
      <w:rPr>
        <w:rFonts w:ascii="Tunga" w:hAnsi="Tunga"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E8A1E57"/>
    <w:multiLevelType w:val="hybridMultilevel"/>
    <w:tmpl w:val="38BAB2E8"/>
    <w:lvl w:ilvl="0" w:tplc="D81655AA">
      <w:start w:val="1"/>
      <w:numFmt w:val="bullet"/>
      <w:lvlText w:val="•"/>
      <w:lvlJc w:val="left"/>
      <w:pPr>
        <w:tabs>
          <w:tab w:val="num" w:pos="749"/>
        </w:tabs>
        <w:ind w:left="749" w:firstLine="680"/>
      </w:pPr>
      <w:rPr>
        <w:rFonts w:ascii="Tunga" w:hAnsi="Tunga"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4">
    <w:nsid w:val="3129341C"/>
    <w:multiLevelType w:val="hybridMultilevel"/>
    <w:tmpl w:val="9BF6C196"/>
    <w:lvl w:ilvl="0" w:tplc="D81655AA">
      <w:start w:val="1"/>
      <w:numFmt w:val="bullet"/>
      <w:lvlText w:val="•"/>
      <w:lvlJc w:val="left"/>
      <w:pPr>
        <w:ind w:left="1429" w:hanging="360"/>
      </w:pPr>
      <w:rPr>
        <w:rFonts w:ascii="Tunga" w:hAnsi="Tunga"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32261572"/>
    <w:multiLevelType w:val="hybridMultilevel"/>
    <w:tmpl w:val="BC2C5F2E"/>
    <w:lvl w:ilvl="0" w:tplc="D81655AA">
      <w:start w:val="1"/>
      <w:numFmt w:val="bullet"/>
      <w:lvlText w:val="•"/>
      <w:lvlJc w:val="left"/>
      <w:pPr>
        <w:ind w:left="720" w:hanging="360"/>
      </w:pPr>
      <w:rPr>
        <w:rFonts w:ascii="Tunga" w:hAnsi="Tunga"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45C75DE"/>
    <w:multiLevelType w:val="hybridMultilevel"/>
    <w:tmpl w:val="10B68898"/>
    <w:lvl w:ilvl="0" w:tplc="D81655AA">
      <w:start w:val="1"/>
      <w:numFmt w:val="bullet"/>
      <w:lvlText w:val="•"/>
      <w:lvlJc w:val="left"/>
      <w:pPr>
        <w:tabs>
          <w:tab w:val="num" w:pos="749"/>
        </w:tabs>
        <w:ind w:left="749" w:firstLine="680"/>
      </w:pPr>
      <w:rPr>
        <w:rFonts w:ascii="Tunga" w:hAnsi="Tunga"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7">
    <w:nsid w:val="38B778EF"/>
    <w:multiLevelType w:val="hybridMultilevel"/>
    <w:tmpl w:val="770EC0C2"/>
    <w:lvl w:ilvl="0" w:tplc="D81655AA">
      <w:start w:val="1"/>
      <w:numFmt w:val="bullet"/>
      <w:lvlText w:val="•"/>
      <w:lvlJc w:val="left"/>
      <w:pPr>
        <w:ind w:left="1429" w:hanging="360"/>
      </w:pPr>
      <w:rPr>
        <w:rFonts w:ascii="Tunga" w:hAnsi="Tunga"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4A1256E7"/>
    <w:multiLevelType w:val="hybridMultilevel"/>
    <w:tmpl w:val="29FAC92E"/>
    <w:lvl w:ilvl="0" w:tplc="D81655AA">
      <w:start w:val="1"/>
      <w:numFmt w:val="bullet"/>
      <w:lvlText w:val="•"/>
      <w:lvlJc w:val="left"/>
      <w:pPr>
        <w:tabs>
          <w:tab w:val="num" w:pos="749"/>
        </w:tabs>
        <w:ind w:left="749" w:firstLine="680"/>
      </w:pPr>
      <w:rPr>
        <w:rFonts w:ascii="Tunga" w:hAnsi="Tunga"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9">
    <w:nsid w:val="4BBC29B4"/>
    <w:multiLevelType w:val="hybridMultilevel"/>
    <w:tmpl w:val="3EA0D6DA"/>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4C010D44"/>
    <w:multiLevelType w:val="hybridMultilevel"/>
    <w:tmpl w:val="3376A3B2"/>
    <w:lvl w:ilvl="0" w:tplc="0419000D">
      <w:start w:val="1"/>
      <w:numFmt w:val="bullet"/>
      <w:lvlText w:val=""/>
      <w:lvlJc w:val="left"/>
      <w:pPr>
        <w:tabs>
          <w:tab w:val="num" w:pos="749"/>
        </w:tabs>
        <w:ind w:left="749" w:firstLine="68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1">
    <w:nsid w:val="4E513086"/>
    <w:multiLevelType w:val="hybridMultilevel"/>
    <w:tmpl w:val="60C28F8E"/>
    <w:lvl w:ilvl="0" w:tplc="0419000D">
      <w:start w:val="1"/>
      <w:numFmt w:val="bullet"/>
      <w:lvlText w:val=""/>
      <w:lvlJc w:val="left"/>
      <w:pPr>
        <w:tabs>
          <w:tab w:val="num" w:pos="749"/>
        </w:tabs>
        <w:ind w:left="749" w:firstLine="68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2">
    <w:nsid w:val="52B658C1"/>
    <w:multiLevelType w:val="hybridMultilevel"/>
    <w:tmpl w:val="57EA370C"/>
    <w:lvl w:ilvl="0" w:tplc="D81655AA">
      <w:start w:val="1"/>
      <w:numFmt w:val="bullet"/>
      <w:lvlText w:val="•"/>
      <w:lvlJc w:val="left"/>
      <w:pPr>
        <w:tabs>
          <w:tab w:val="num" w:pos="749"/>
        </w:tabs>
        <w:ind w:left="749" w:firstLine="680"/>
      </w:pPr>
      <w:rPr>
        <w:rFonts w:ascii="Tunga" w:hAnsi="Tunga"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3">
    <w:nsid w:val="52FF4E04"/>
    <w:multiLevelType w:val="hybridMultilevel"/>
    <w:tmpl w:val="5D1672D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549C1B80"/>
    <w:multiLevelType w:val="hybridMultilevel"/>
    <w:tmpl w:val="698A6C3C"/>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59B119B6"/>
    <w:multiLevelType w:val="hybridMultilevel"/>
    <w:tmpl w:val="290ACD90"/>
    <w:lvl w:ilvl="0" w:tplc="D81655AA">
      <w:start w:val="1"/>
      <w:numFmt w:val="bullet"/>
      <w:lvlText w:val="•"/>
      <w:lvlJc w:val="left"/>
      <w:pPr>
        <w:tabs>
          <w:tab w:val="num" w:pos="40"/>
        </w:tabs>
        <w:ind w:left="40" w:firstLine="680"/>
      </w:pPr>
      <w:rPr>
        <w:rFonts w:ascii="Tunga" w:hAnsi="Tunga"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5A5667B9"/>
    <w:multiLevelType w:val="hybridMultilevel"/>
    <w:tmpl w:val="E7949BA4"/>
    <w:lvl w:ilvl="0" w:tplc="D81655AA">
      <w:start w:val="1"/>
      <w:numFmt w:val="bullet"/>
      <w:lvlText w:val="•"/>
      <w:lvlJc w:val="left"/>
      <w:pPr>
        <w:ind w:left="1429" w:hanging="360"/>
      </w:pPr>
      <w:rPr>
        <w:rFonts w:ascii="Tunga" w:hAnsi="Tunga"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5AF81D8F"/>
    <w:multiLevelType w:val="hybridMultilevel"/>
    <w:tmpl w:val="3760A650"/>
    <w:lvl w:ilvl="0" w:tplc="D81655AA">
      <w:start w:val="1"/>
      <w:numFmt w:val="bullet"/>
      <w:lvlText w:val="•"/>
      <w:lvlJc w:val="left"/>
      <w:pPr>
        <w:ind w:left="1429" w:hanging="360"/>
      </w:pPr>
      <w:rPr>
        <w:rFonts w:ascii="Tunga" w:hAnsi="Tunga"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5CAA4150"/>
    <w:multiLevelType w:val="hybridMultilevel"/>
    <w:tmpl w:val="60842C58"/>
    <w:lvl w:ilvl="0" w:tplc="99C800B4">
      <w:start w:val="1"/>
      <w:numFmt w:val="decimal"/>
      <w:lvlText w:val="%1."/>
      <w:lvlJc w:val="left"/>
      <w:pPr>
        <w:ind w:left="1744" w:hanging="103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9">
    <w:nsid w:val="5E2F0D4E"/>
    <w:multiLevelType w:val="hybridMultilevel"/>
    <w:tmpl w:val="3B208F34"/>
    <w:lvl w:ilvl="0" w:tplc="D81655AA">
      <w:start w:val="1"/>
      <w:numFmt w:val="bullet"/>
      <w:lvlText w:val="•"/>
      <w:lvlJc w:val="left"/>
      <w:pPr>
        <w:tabs>
          <w:tab w:val="num" w:pos="-680"/>
        </w:tabs>
        <w:ind w:left="-680" w:firstLine="680"/>
      </w:pPr>
      <w:rPr>
        <w:rFonts w:ascii="Tunga" w:hAnsi="Tunga" w:hint="default"/>
      </w:rPr>
    </w:lvl>
    <w:lvl w:ilvl="1" w:tplc="04190003" w:tentative="1">
      <w:start w:val="1"/>
      <w:numFmt w:val="bullet"/>
      <w:lvlText w:val="o"/>
      <w:lvlJc w:val="left"/>
      <w:pPr>
        <w:tabs>
          <w:tab w:val="num" w:pos="720"/>
        </w:tabs>
        <w:ind w:left="720" w:hanging="360"/>
      </w:pPr>
      <w:rPr>
        <w:rFonts w:ascii="Courier New" w:hAnsi="Courier New" w:hint="default"/>
      </w:rPr>
    </w:lvl>
    <w:lvl w:ilvl="2" w:tplc="04190005" w:tentative="1">
      <w:start w:val="1"/>
      <w:numFmt w:val="bullet"/>
      <w:lvlText w:val=""/>
      <w:lvlJc w:val="left"/>
      <w:pPr>
        <w:tabs>
          <w:tab w:val="num" w:pos="1440"/>
        </w:tabs>
        <w:ind w:left="1440" w:hanging="360"/>
      </w:pPr>
      <w:rPr>
        <w:rFonts w:ascii="Wingdings" w:hAnsi="Wingdings" w:hint="default"/>
      </w:rPr>
    </w:lvl>
    <w:lvl w:ilvl="3" w:tplc="04190001" w:tentative="1">
      <w:start w:val="1"/>
      <w:numFmt w:val="bullet"/>
      <w:lvlText w:val=""/>
      <w:lvlJc w:val="left"/>
      <w:pPr>
        <w:tabs>
          <w:tab w:val="num" w:pos="2160"/>
        </w:tabs>
        <w:ind w:left="2160" w:hanging="360"/>
      </w:pPr>
      <w:rPr>
        <w:rFonts w:ascii="Symbol" w:hAnsi="Symbol" w:hint="default"/>
      </w:rPr>
    </w:lvl>
    <w:lvl w:ilvl="4" w:tplc="04190003" w:tentative="1">
      <w:start w:val="1"/>
      <w:numFmt w:val="bullet"/>
      <w:lvlText w:val="o"/>
      <w:lvlJc w:val="left"/>
      <w:pPr>
        <w:tabs>
          <w:tab w:val="num" w:pos="2880"/>
        </w:tabs>
        <w:ind w:left="2880" w:hanging="360"/>
      </w:pPr>
      <w:rPr>
        <w:rFonts w:ascii="Courier New" w:hAnsi="Courier New" w:hint="default"/>
      </w:rPr>
    </w:lvl>
    <w:lvl w:ilvl="5" w:tplc="04190005" w:tentative="1">
      <w:start w:val="1"/>
      <w:numFmt w:val="bullet"/>
      <w:lvlText w:val=""/>
      <w:lvlJc w:val="left"/>
      <w:pPr>
        <w:tabs>
          <w:tab w:val="num" w:pos="3600"/>
        </w:tabs>
        <w:ind w:left="3600" w:hanging="360"/>
      </w:pPr>
      <w:rPr>
        <w:rFonts w:ascii="Wingdings" w:hAnsi="Wingdings" w:hint="default"/>
      </w:rPr>
    </w:lvl>
    <w:lvl w:ilvl="6" w:tplc="04190001" w:tentative="1">
      <w:start w:val="1"/>
      <w:numFmt w:val="bullet"/>
      <w:lvlText w:val=""/>
      <w:lvlJc w:val="left"/>
      <w:pPr>
        <w:tabs>
          <w:tab w:val="num" w:pos="4320"/>
        </w:tabs>
        <w:ind w:left="4320" w:hanging="360"/>
      </w:pPr>
      <w:rPr>
        <w:rFonts w:ascii="Symbol" w:hAnsi="Symbol" w:hint="default"/>
      </w:rPr>
    </w:lvl>
    <w:lvl w:ilvl="7" w:tplc="04190003" w:tentative="1">
      <w:start w:val="1"/>
      <w:numFmt w:val="bullet"/>
      <w:lvlText w:val="o"/>
      <w:lvlJc w:val="left"/>
      <w:pPr>
        <w:tabs>
          <w:tab w:val="num" w:pos="5040"/>
        </w:tabs>
        <w:ind w:left="5040" w:hanging="360"/>
      </w:pPr>
      <w:rPr>
        <w:rFonts w:ascii="Courier New" w:hAnsi="Courier New" w:hint="default"/>
      </w:rPr>
    </w:lvl>
    <w:lvl w:ilvl="8" w:tplc="04190005" w:tentative="1">
      <w:start w:val="1"/>
      <w:numFmt w:val="bullet"/>
      <w:lvlText w:val=""/>
      <w:lvlJc w:val="left"/>
      <w:pPr>
        <w:tabs>
          <w:tab w:val="num" w:pos="5760"/>
        </w:tabs>
        <w:ind w:left="5760" w:hanging="360"/>
      </w:pPr>
      <w:rPr>
        <w:rFonts w:ascii="Wingdings" w:hAnsi="Wingdings" w:hint="default"/>
      </w:rPr>
    </w:lvl>
  </w:abstractNum>
  <w:abstractNum w:abstractNumId="30">
    <w:nsid w:val="61327B2A"/>
    <w:multiLevelType w:val="hybridMultilevel"/>
    <w:tmpl w:val="9DB46EE6"/>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6FA26AAA"/>
    <w:multiLevelType w:val="multilevel"/>
    <w:tmpl w:val="A8067988"/>
    <w:lvl w:ilvl="0">
      <w:start w:val="1"/>
      <w:numFmt w:val="decimal"/>
      <w:lvlText w:val="%1."/>
      <w:lvlJc w:val="left"/>
      <w:pPr>
        <w:tabs>
          <w:tab w:val="num" w:pos="510"/>
        </w:tabs>
        <w:ind w:left="510" w:hanging="510"/>
      </w:pPr>
      <w:rPr>
        <w:rFonts w:cs="Times New Roman" w:hint="default"/>
      </w:rPr>
    </w:lvl>
    <w:lvl w:ilvl="1">
      <w:start w:val="1"/>
      <w:numFmt w:val="decimal"/>
      <w:lvlText w:val="%1.%2."/>
      <w:lvlJc w:val="left"/>
      <w:pPr>
        <w:tabs>
          <w:tab w:val="num" w:pos="794"/>
        </w:tabs>
        <w:ind w:left="794" w:hanging="510"/>
      </w:pPr>
      <w:rPr>
        <w:rFonts w:cs="Times New Roman" w:hint="default"/>
      </w:rPr>
    </w:lvl>
    <w:lvl w:ilvl="2">
      <w:start w:val="1"/>
      <w:numFmt w:val="decimal"/>
      <w:lvlText w:val="%1.%2.%3."/>
      <w:lvlJc w:val="left"/>
      <w:pPr>
        <w:tabs>
          <w:tab w:val="num" w:pos="1800"/>
        </w:tabs>
        <w:ind w:left="1800" w:hanging="720"/>
      </w:pPr>
      <w:rPr>
        <w:rFonts w:cs="Times New Roman" w:hint="default"/>
      </w:rPr>
    </w:lvl>
    <w:lvl w:ilvl="3">
      <w:start w:val="1"/>
      <w:numFmt w:val="decimal"/>
      <w:lvlText w:val="%1.%2.%3.%4."/>
      <w:lvlJc w:val="left"/>
      <w:pPr>
        <w:tabs>
          <w:tab w:val="num" w:pos="2340"/>
        </w:tabs>
        <w:ind w:left="2340" w:hanging="720"/>
      </w:pPr>
      <w:rPr>
        <w:rFonts w:cs="Times New Roman" w:hint="default"/>
      </w:rPr>
    </w:lvl>
    <w:lvl w:ilvl="4">
      <w:start w:val="1"/>
      <w:numFmt w:val="decimal"/>
      <w:lvlText w:val="%1.%2.%3.%4.%5."/>
      <w:lvlJc w:val="left"/>
      <w:pPr>
        <w:tabs>
          <w:tab w:val="num" w:pos="3240"/>
        </w:tabs>
        <w:ind w:left="3240" w:hanging="1080"/>
      </w:pPr>
      <w:rPr>
        <w:rFonts w:cs="Times New Roman" w:hint="default"/>
      </w:rPr>
    </w:lvl>
    <w:lvl w:ilvl="5">
      <w:start w:val="1"/>
      <w:numFmt w:val="decimal"/>
      <w:lvlText w:val="%1.%2.%3.%4.%5.%6."/>
      <w:lvlJc w:val="left"/>
      <w:pPr>
        <w:tabs>
          <w:tab w:val="num" w:pos="3780"/>
        </w:tabs>
        <w:ind w:left="3780" w:hanging="1080"/>
      </w:pPr>
      <w:rPr>
        <w:rFonts w:cs="Times New Roman" w:hint="default"/>
      </w:rPr>
    </w:lvl>
    <w:lvl w:ilvl="6">
      <w:start w:val="1"/>
      <w:numFmt w:val="decimal"/>
      <w:lvlText w:val="%1.%2.%3.%4.%5.%6.%7."/>
      <w:lvlJc w:val="left"/>
      <w:pPr>
        <w:tabs>
          <w:tab w:val="num" w:pos="4680"/>
        </w:tabs>
        <w:ind w:left="4680" w:hanging="1440"/>
      </w:pPr>
      <w:rPr>
        <w:rFonts w:cs="Times New Roman" w:hint="default"/>
      </w:rPr>
    </w:lvl>
    <w:lvl w:ilvl="7">
      <w:start w:val="1"/>
      <w:numFmt w:val="decimal"/>
      <w:lvlText w:val="%1.%2.%3.%4.%5.%6.%7.%8."/>
      <w:lvlJc w:val="left"/>
      <w:pPr>
        <w:tabs>
          <w:tab w:val="num" w:pos="5220"/>
        </w:tabs>
        <w:ind w:left="5220" w:hanging="1440"/>
      </w:pPr>
      <w:rPr>
        <w:rFonts w:cs="Times New Roman" w:hint="default"/>
      </w:rPr>
    </w:lvl>
    <w:lvl w:ilvl="8">
      <w:start w:val="1"/>
      <w:numFmt w:val="decimal"/>
      <w:lvlText w:val="%1.%2.%3.%4.%5.%6.%7.%8.%9."/>
      <w:lvlJc w:val="left"/>
      <w:pPr>
        <w:tabs>
          <w:tab w:val="num" w:pos="6120"/>
        </w:tabs>
        <w:ind w:left="6120" w:hanging="1800"/>
      </w:pPr>
      <w:rPr>
        <w:rFonts w:cs="Times New Roman" w:hint="default"/>
      </w:rPr>
    </w:lvl>
  </w:abstractNum>
  <w:abstractNum w:abstractNumId="32">
    <w:nsid w:val="74342F45"/>
    <w:multiLevelType w:val="hybridMultilevel"/>
    <w:tmpl w:val="4D481F2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7896740C"/>
    <w:multiLevelType w:val="hybridMultilevel"/>
    <w:tmpl w:val="5E961A68"/>
    <w:lvl w:ilvl="0" w:tplc="D81655AA">
      <w:start w:val="1"/>
      <w:numFmt w:val="bullet"/>
      <w:lvlText w:val="•"/>
      <w:lvlJc w:val="left"/>
      <w:pPr>
        <w:ind w:left="360" w:hanging="360"/>
      </w:pPr>
      <w:rPr>
        <w:rFonts w:ascii="Tunga" w:hAnsi="Tunga"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4">
    <w:nsid w:val="798072DD"/>
    <w:multiLevelType w:val="hybridMultilevel"/>
    <w:tmpl w:val="CD721ED6"/>
    <w:lvl w:ilvl="0" w:tplc="D81655AA">
      <w:start w:val="1"/>
      <w:numFmt w:val="bullet"/>
      <w:lvlText w:val="•"/>
      <w:lvlJc w:val="left"/>
      <w:pPr>
        <w:tabs>
          <w:tab w:val="num" w:pos="40"/>
        </w:tabs>
        <w:ind w:left="40" w:firstLine="680"/>
      </w:pPr>
      <w:rPr>
        <w:rFonts w:ascii="Tunga" w:hAnsi="Tunga"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7DD811C7"/>
    <w:multiLevelType w:val="hybridMultilevel"/>
    <w:tmpl w:val="4C360F82"/>
    <w:lvl w:ilvl="0" w:tplc="D81655AA">
      <w:start w:val="1"/>
      <w:numFmt w:val="bullet"/>
      <w:lvlText w:val="•"/>
      <w:lvlJc w:val="left"/>
      <w:pPr>
        <w:tabs>
          <w:tab w:val="num" w:pos="749"/>
        </w:tabs>
        <w:ind w:left="749" w:firstLine="680"/>
      </w:pPr>
      <w:rPr>
        <w:rFonts w:ascii="Tunga" w:hAnsi="Tunga"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4"/>
  </w:num>
  <w:num w:numId="2">
    <w:abstractNumId w:val="15"/>
  </w:num>
  <w:num w:numId="3">
    <w:abstractNumId w:val="24"/>
  </w:num>
  <w:num w:numId="4">
    <w:abstractNumId w:val="33"/>
  </w:num>
  <w:num w:numId="5">
    <w:abstractNumId w:val="9"/>
  </w:num>
  <w:num w:numId="6">
    <w:abstractNumId w:val="31"/>
  </w:num>
  <w:num w:numId="7">
    <w:abstractNumId w:val="3"/>
  </w:num>
  <w:num w:numId="8">
    <w:abstractNumId w:val="27"/>
  </w:num>
  <w:num w:numId="9">
    <w:abstractNumId w:val="14"/>
  </w:num>
  <w:num w:numId="10">
    <w:abstractNumId w:val="17"/>
  </w:num>
  <w:num w:numId="11">
    <w:abstractNumId w:val="29"/>
  </w:num>
  <w:num w:numId="12">
    <w:abstractNumId w:val="25"/>
  </w:num>
  <w:num w:numId="13">
    <w:abstractNumId w:val="35"/>
  </w:num>
  <w:num w:numId="14">
    <w:abstractNumId w:val="22"/>
  </w:num>
  <w:num w:numId="15">
    <w:abstractNumId w:val="34"/>
  </w:num>
  <w:num w:numId="16">
    <w:abstractNumId w:val="16"/>
  </w:num>
  <w:num w:numId="17">
    <w:abstractNumId w:val="7"/>
  </w:num>
  <w:num w:numId="18">
    <w:abstractNumId w:val="1"/>
  </w:num>
  <w:num w:numId="19">
    <w:abstractNumId w:val="19"/>
  </w:num>
  <w:num w:numId="20">
    <w:abstractNumId w:val="30"/>
  </w:num>
  <w:num w:numId="21">
    <w:abstractNumId w:val="32"/>
  </w:num>
  <w:num w:numId="22">
    <w:abstractNumId w:val="23"/>
  </w:num>
  <w:num w:numId="23">
    <w:abstractNumId w:val="21"/>
  </w:num>
  <w:num w:numId="24">
    <w:abstractNumId w:val="20"/>
  </w:num>
  <w:num w:numId="25">
    <w:abstractNumId w:val="6"/>
  </w:num>
  <w:num w:numId="26">
    <w:abstractNumId w:val="10"/>
  </w:num>
  <w:num w:numId="27">
    <w:abstractNumId w:val="28"/>
  </w:num>
  <w:num w:numId="28">
    <w:abstractNumId w:val="11"/>
  </w:num>
  <w:num w:numId="29">
    <w:abstractNumId w:val="12"/>
  </w:num>
  <w:num w:numId="30">
    <w:abstractNumId w:val="26"/>
  </w:num>
  <w:num w:numId="31">
    <w:abstractNumId w:val="0"/>
  </w:num>
  <w:num w:numId="32">
    <w:abstractNumId w:val="13"/>
  </w:num>
  <w:num w:numId="33">
    <w:abstractNumId w:val="18"/>
  </w:num>
  <w:num w:numId="34">
    <w:abstractNumId w:val="8"/>
  </w:num>
  <w:num w:numId="35">
    <w:abstractNumId w:val="2"/>
  </w:num>
  <w:num w:numId="3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8729D"/>
    <w:rsid w:val="0000197C"/>
    <w:rsid w:val="0009727B"/>
    <w:rsid w:val="0010190E"/>
    <w:rsid w:val="0012050B"/>
    <w:rsid w:val="0017399E"/>
    <w:rsid w:val="001E5A93"/>
    <w:rsid w:val="002E5668"/>
    <w:rsid w:val="0038115E"/>
    <w:rsid w:val="00391B45"/>
    <w:rsid w:val="003B4F02"/>
    <w:rsid w:val="003C470F"/>
    <w:rsid w:val="003D4BC4"/>
    <w:rsid w:val="0048729D"/>
    <w:rsid w:val="004874EC"/>
    <w:rsid w:val="004F061E"/>
    <w:rsid w:val="00530949"/>
    <w:rsid w:val="00574AA7"/>
    <w:rsid w:val="006556B6"/>
    <w:rsid w:val="00671501"/>
    <w:rsid w:val="006A3A5B"/>
    <w:rsid w:val="00701368"/>
    <w:rsid w:val="00710C24"/>
    <w:rsid w:val="00773440"/>
    <w:rsid w:val="007825D1"/>
    <w:rsid w:val="007F7DB7"/>
    <w:rsid w:val="00890BA4"/>
    <w:rsid w:val="009025FA"/>
    <w:rsid w:val="009262B6"/>
    <w:rsid w:val="0095209C"/>
    <w:rsid w:val="00965F76"/>
    <w:rsid w:val="009A2F27"/>
    <w:rsid w:val="009B4B43"/>
    <w:rsid w:val="00A34524"/>
    <w:rsid w:val="00A3644A"/>
    <w:rsid w:val="00A865AF"/>
    <w:rsid w:val="00A93AA8"/>
    <w:rsid w:val="00AA1691"/>
    <w:rsid w:val="00AA7309"/>
    <w:rsid w:val="00AB775C"/>
    <w:rsid w:val="00AC0A0C"/>
    <w:rsid w:val="00B56E07"/>
    <w:rsid w:val="00B629E1"/>
    <w:rsid w:val="00BB5653"/>
    <w:rsid w:val="00BE7868"/>
    <w:rsid w:val="00BF2755"/>
    <w:rsid w:val="00CB7A12"/>
    <w:rsid w:val="00D07409"/>
    <w:rsid w:val="00D10F04"/>
    <w:rsid w:val="00D162BA"/>
    <w:rsid w:val="00D87587"/>
    <w:rsid w:val="00D90B59"/>
    <w:rsid w:val="00DB16A5"/>
    <w:rsid w:val="00E918D4"/>
    <w:rsid w:val="00E921C7"/>
    <w:rsid w:val="00EC0E40"/>
    <w:rsid w:val="00F4011E"/>
    <w:rsid w:val="00F54883"/>
    <w:rsid w:val="00F95C7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rules v:ext="edit">
        <o:r id="V:Rule1" type="connector" idref="#_x0000_s1072"/>
        <o:r id="V:Rule2" type="connector" idref="#_x0000_s1073"/>
        <o:r id="V:Rule3" type="connector" idref="#_x0000_s1074"/>
        <o:r id="V:Rule4" type="connector" idref="#_x0000_s1075"/>
        <o:r id="V:Rule5" type="connector" idref="#_x0000_s1076"/>
        <o:r id="V:Rule6" type="connector" idref="#_x0000_s1077"/>
        <o:r id="V:Rule7" type="connector" idref="#_x0000_s1078"/>
        <o:r id="V:Rule8" type="connector" idref="#_x0000_s107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uiPriority="0" w:unhideWhenUsed="1" w:qFormat="1"/>
    <w:lsdException w:name="heading 3" w:locked="1" w:semiHidden="0" w:uiPriority="0" w:qFormat="1"/>
    <w:lsdException w:name="heading 4" w:locked="1" w:uiPriority="0" w:unhideWhenUsed="1" w:qFormat="1"/>
    <w:lsdException w:name="heading 5" w:locked="1" w:semiHidden="0" w:uiPriority="0" w:qFormat="1"/>
    <w:lsdException w:name="heading 6" w:locked="1" w:uiPriority="0" w:unhideWhenUsed="1" w:qFormat="1"/>
    <w:lsdException w:name="heading 7" w:locked="1" w:semiHidden="0" w:uiPriority="0" w:qFormat="1"/>
    <w:lsdException w:name="heading 8" w:locked="1" w:semiHidden="0" w:uiPriority="0"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locked="1" w:semiHidden="0" w:uiPriority="0"/>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locked="1" w:semiHidden="0" w:uiPriority="0"/>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locked="1" w:semiHidden="0" w:uiPriority="0"/>
    <w:lsdException w:name="Body Text 3" w:unhideWhenUsed="1"/>
    <w:lsdException w:name="Body Text Indent 2" w:unhideWhenUsed="1"/>
    <w:lsdException w:name="Body Text Indent 3" w:locked="1" w:semiHidden="0" w:uiPriority="0"/>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48729D"/>
    <w:pPr>
      <w:spacing w:after="200" w:line="276" w:lineRule="auto"/>
    </w:pPr>
    <w:rPr>
      <w:sz w:val="22"/>
      <w:szCs w:val="22"/>
      <w:lang w:eastAsia="en-US"/>
    </w:rPr>
  </w:style>
  <w:style w:type="paragraph" w:styleId="3">
    <w:name w:val="heading 3"/>
    <w:basedOn w:val="a"/>
    <w:next w:val="a"/>
    <w:link w:val="30"/>
    <w:uiPriority w:val="99"/>
    <w:qFormat/>
    <w:rsid w:val="0048729D"/>
    <w:pPr>
      <w:keepNext/>
      <w:spacing w:before="240" w:after="60" w:line="240" w:lineRule="auto"/>
      <w:outlineLvl w:val="2"/>
    </w:pPr>
    <w:rPr>
      <w:rFonts w:ascii="Arial" w:eastAsia="Times New Roman" w:hAnsi="Arial" w:cs="Arial"/>
      <w:b/>
      <w:bCs/>
      <w:sz w:val="26"/>
      <w:szCs w:val="26"/>
      <w:lang w:val="en-US"/>
    </w:rPr>
  </w:style>
  <w:style w:type="paragraph" w:styleId="5">
    <w:name w:val="heading 5"/>
    <w:basedOn w:val="a"/>
    <w:next w:val="a"/>
    <w:link w:val="50"/>
    <w:uiPriority w:val="99"/>
    <w:qFormat/>
    <w:rsid w:val="0048729D"/>
    <w:pPr>
      <w:keepNext/>
      <w:keepLines/>
      <w:spacing w:before="200" w:after="0"/>
      <w:outlineLvl w:val="4"/>
    </w:pPr>
    <w:rPr>
      <w:rFonts w:ascii="Cambria" w:eastAsia="Times New Roman" w:hAnsi="Cambria"/>
      <w:color w:val="243F60"/>
    </w:rPr>
  </w:style>
  <w:style w:type="paragraph" w:styleId="7">
    <w:name w:val="heading 7"/>
    <w:basedOn w:val="a"/>
    <w:next w:val="a"/>
    <w:link w:val="70"/>
    <w:uiPriority w:val="99"/>
    <w:qFormat/>
    <w:rsid w:val="0048729D"/>
    <w:pPr>
      <w:keepNext/>
      <w:keepLines/>
      <w:spacing w:before="200" w:after="0"/>
      <w:outlineLvl w:val="6"/>
    </w:pPr>
    <w:rPr>
      <w:rFonts w:ascii="Cambria" w:eastAsia="Times New Roman" w:hAnsi="Cambria"/>
      <w:i/>
      <w:iCs/>
      <w:color w:val="404040"/>
    </w:rPr>
  </w:style>
  <w:style w:type="paragraph" w:styleId="8">
    <w:name w:val="heading 8"/>
    <w:basedOn w:val="a"/>
    <w:next w:val="a"/>
    <w:link w:val="80"/>
    <w:uiPriority w:val="99"/>
    <w:qFormat/>
    <w:rsid w:val="0048729D"/>
    <w:pPr>
      <w:keepNext/>
      <w:keepLines/>
      <w:spacing w:before="200" w:after="0"/>
      <w:outlineLvl w:val="7"/>
    </w:pPr>
    <w:rPr>
      <w:rFonts w:ascii="Cambria" w:eastAsia="Times New Roman" w:hAnsi="Cambria"/>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locked/>
    <w:rsid w:val="0048729D"/>
    <w:rPr>
      <w:rFonts w:ascii="Arial" w:hAnsi="Arial" w:cs="Arial"/>
      <w:b/>
      <w:bCs/>
      <w:sz w:val="26"/>
      <w:szCs w:val="26"/>
      <w:lang w:val="en-US"/>
    </w:rPr>
  </w:style>
  <w:style w:type="character" w:customStyle="1" w:styleId="50">
    <w:name w:val="Заголовок 5 Знак"/>
    <w:basedOn w:val="a0"/>
    <w:link w:val="5"/>
    <w:uiPriority w:val="99"/>
    <w:locked/>
    <w:rsid w:val="0048729D"/>
    <w:rPr>
      <w:rFonts w:ascii="Cambria" w:hAnsi="Cambria" w:cs="Times New Roman"/>
      <w:color w:val="243F60"/>
    </w:rPr>
  </w:style>
  <w:style w:type="character" w:customStyle="1" w:styleId="70">
    <w:name w:val="Заголовок 7 Знак"/>
    <w:basedOn w:val="a0"/>
    <w:link w:val="7"/>
    <w:uiPriority w:val="99"/>
    <w:locked/>
    <w:rsid w:val="0048729D"/>
    <w:rPr>
      <w:rFonts w:ascii="Cambria" w:hAnsi="Cambria" w:cs="Times New Roman"/>
      <w:i/>
      <w:iCs/>
      <w:color w:val="404040"/>
    </w:rPr>
  </w:style>
  <w:style w:type="character" w:customStyle="1" w:styleId="80">
    <w:name w:val="Заголовок 8 Знак"/>
    <w:basedOn w:val="a0"/>
    <w:link w:val="8"/>
    <w:uiPriority w:val="99"/>
    <w:locked/>
    <w:rsid w:val="0048729D"/>
    <w:rPr>
      <w:rFonts w:ascii="Cambria" w:hAnsi="Cambria" w:cs="Times New Roman"/>
      <w:color w:val="404040"/>
      <w:sz w:val="20"/>
      <w:szCs w:val="20"/>
    </w:rPr>
  </w:style>
  <w:style w:type="paragraph" w:styleId="a3">
    <w:name w:val="Body Text Indent"/>
    <w:basedOn w:val="a"/>
    <w:link w:val="a4"/>
    <w:uiPriority w:val="99"/>
    <w:semiHidden/>
    <w:rsid w:val="0048729D"/>
    <w:pPr>
      <w:spacing w:after="0" w:line="240" w:lineRule="auto"/>
      <w:ind w:firstLine="567"/>
      <w:jc w:val="both"/>
    </w:pPr>
    <w:rPr>
      <w:rFonts w:ascii="Times New Roman" w:eastAsia="Times New Roman" w:hAnsi="Times New Roman"/>
      <w:sz w:val="24"/>
      <w:szCs w:val="20"/>
    </w:rPr>
  </w:style>
  <w:style w:type="character" w:customStyle="1" w:styleId="a4">
    <w:name w:val="Основной текст с отступом Знак"/>
    <w:basedOn w:val="a0"/>
    <w:link w:val="a3"/>
    <w:uiPriority w:val="99"/>
    <w:semiHidden/>
    <w:locked/>
    <w:rsid w:val="0048729D"/>
    <w:rPr>
      <w:rFonts w:ascii="Times New Roman" w:hAnsi="Times New Roman" w:cs="Times New Roman"/>
      <w:sz w:val="20"/>
      <w:szCs w:val="20"/>
    </w:rPr>
  </w:style>
  <w:style w:type="paragraph" w:styleId="a5">
    <w:name w:val="List Paragraph"/>
    <w:basedOn w:val="a"/>
    <w:uiPriority w:val="99"/>
    <w:qFormat/>
    <w:rsid w:val="0048729D"/>
    <w:pPr>
      <w:ind w:left="720"/>
      <w:contextualSpacing/>
    </w:pPr>
  </w:style>
  <w:style w:type="paragraph" w:styleId="a6">
    <w:name w:val="No Spacing"/>
    <w:uiPriority w:val="99"/>
    <w:qFormat/>
    <w:rsid w:val="0048729D"/>
    <w:rPr>
      <w:sz w:val="22"/>
      <w:szCs w:val="22"/>
      <w:lang w:eastAsia="en-US"/>
    </w:rPr>
  </w:style>
  <w:style w:type="paragraph" w:styleId="31">
    <w:name w:val="Body Text Indent 3"/>
    <w:basedOn w:val="a"/>
    <w:link w:val="32"/>
    <w:uiPriority w:val="99"/>
    <w:semiHidden/>
    <w:rsid w:val="0048729D"/>
    <w:pPr>
      <w:spacing w:after="120"/>
      <w:ind w:left="283"/>
    </w:pPr>
    <w:rPr>
      <w:sz w:val="16"/>
      <w:szCs w:val="16"/>
    </w:rPr>
  </w:style>
  <w:style w:type="character" w:customStyle="1" w:styleId="32">
    <w:name w:val="Основной текст с отступом 3 Знак"/>
    <w:basedOn w:val="a0"/>
    <w:link w:val="31"/>
    <w:uiPriority w:val="99"/>
    <w:semiHidden/>
    <w:locked/>
    <w:rsid w:val="0048729D"/>
    <w:rPr>
      <w:rFonts w:ascii="Calibri" w:eastAsia="Times New Roman" w:hAnsi="Calibri" w:cs="Times New Roman"/>
      <w:sz w:val="16"/>
      <w:szCs w:val="16"/>
    </w:rPr>
  </w:style>
  <w:style w:type="paragraph" w:styleId="2">
    <w:name w:val="Body Text 2"/>
    <w:basedOn w:val="a"/>
    <w:link w:val="20"/>
    <w:uiPriority w:val="99"/>
    <w:semiHidden/>
    <w:rsid w:val="0048729D"/>
    <w:pPr>
      <w:spacing w:after="120" w:line="480" w:lineRule="auto"/>
    </w:pPr>
  </w:style>
  <w:style w:type="character" w:customStyle="1" w:styleId="20">
    <w:name w:val="Основной текст 2 Знак"/>
    <w:basedOn w:val="a0"/>
    <w:link w:val="2"/>
    <w:uiPriority w:val="99"/>
    <w:semiHidden/>
    <w:locked/>
    <w:rsid w:val="0048729D"/>
    <w:rPr>
      <w:rFonts w:ascii="Calibri" w:eastAsia="Times New Roman" w:hAnsi="Calibri" w:cs="Times New Roman"/>
    </w:rPr>
  </w:style>
  <w:style w:type="paragraph" w:styleId="a7">
    <w:name w:val="header"/>
    <w:basedOn w:val="a"/>
    <w:link w:val="a8"/>
    <w:uiPriority w:val="99"/>
    <w:semiHidden/>
    <w:rsid w:val="0048729D"/>
    <w:pPr>
      <w:tabs>
        <w:tab w:val="center" w:pos="4153"/>
        <w:tab w:val="right" w:pos="8306"/>
      </w:tabs>
      <w:spacing w:after="0" w:line="240" w:lineRule="auto"/>
    </w:pPr>
    <w:rPr>
      <w:rFonts w:ascii="Times New Roman" w:eastAsia="Times New Roman" w:hAnsi="Times New Roman"/>
      <w:sz w:val="24"/>
      <w:szCs w:val="24"/>
      <w:lang w:val="en-US"/>
    </w:rPr>
  </w:style>
  <w:style w:type="character" w:customStyle="1" w:styleId="a8">
    <w:name w:val="Верхний колонтитул Знак"/>
    <w:basedOn w:val="a0"/>
    <w:link w:val="a7"/>
    <w:uiPriority w:val="99"/>
    <w:semiHidden/>
    <w:locked/>
    <w:rsid w:val="0048729D"/>
    <w:rPr>
      <w:rFonts w:ascii="Times New Roman" w:hAnsi="Times New Roman" w:cs="Times New Roman"/>
      <w:sz w:val="24"/>
      <w:szCs w:val="24"/>
      <w:lang w:val="en-US"/>
    </w:rPr>
  </w:style>
  <w:style w:type="paragraph" w:styleId="a9">
    <w:name w:val="Balloon Text"/>
    <w:basedOn w:val="a"/>
    <w:link w:val="aa"/>
    <w:uiPriority w:val="99"/>
    <w:semiHidden/>
    <w:rsid w:val="00701368"/>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locked/>
    <w:rsid w:val="00701368"/>
    <w:rPr>
      <w:rFonts w:ascii="Tahoma" w:eastAsia="Times New Roman" w:hAnsi="Tahoma" w:cs="Tahoma"/>
      <w:sz w:val="16"/>
      <w:szCs w:val="16"/>
    </w:rPr>
  </w:style>
  <w:style w:type="table" w:styleId="ab">
    <w:name w:val="Table Grid"/>
    <w:basedOn w:val="a1"/>
    <w:uiPriority w:val="99"/>
    <w:rsid w:val="003811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Title"/>
    <w:basedOn w:val="a"/>
    <w:link w:val="ad"/>
    <w:uiPriority w:val="99"/>
    <w:qFormat/>
    <w:rsid w:val="00AB775C"/>
    <w:pPr>
      <w:spacing w:after="0" w:line="240" w:lineRule="auto"/>
      <w:jc w:val="center"/>
    </w:pPr>
    <w:rPr>
      <w:rFonts w:ascii="Times New Roman" w:eastAsia="Times New Roman" w:hAnsi="Times New Roman"/>
      <w:sz w:val="28"/>
      <w:szCs w:val="20"/>
      <w:lang w:eastAsia="ru-RU"/>
    </w:rPr>
  </w:style>
  <w:style w:type="character" w:customStyle="1" w:styleId="ad">
    <w:name w:val="Название Знак"/>
    <w:basedOn w:val="a0"/>
    <w:link w:val="ac"/>
    <w:uiPriority w:val="99"/>
    <w:locked/>
    <w:rsid w:val="00AB775C"/>
    <w:rPr>
      <w:rFonts w:ascii="Times New Roman" w:hAnsi="Times New Roman" w:cs="Times New Roman"/>
      <w:sz w:val="20"/>
      <w:szCs w:val="20"/>
      <w:lang w:eastAsia="ru-RU"/>
    </w:rPr>
  </w:style>
  <w:style w:type="paragraph" w:customStyle="1" w:styleId="normativnyeakty">
    <w:name w:val="normativnye akty"/>
    <w:uiPriority w:val="99"/>
    <w:rsid w:val="00AB775C"/>
    <w:pPr>
      <w:autoSpaceDE w:val="0"/>
      <w:autoSpaceDN w:val="0"/>
      <w:adjustRightInd w:val="0"/>
      <w:spacing w:line="240" w:lineRule="atLeast"/>
      <w:ind w:firstLine="340"/>
      <w:jc w:val="both"/>
    </w:pPr>
    <w:rPr>
      <w:rFonts w:ascii="NewtonC" w:eastAsia="Times New Roman" w:hAnsi="NewtonC" w:cs="NewtonC"/>
      <w:sz w:val="19"/>
      <w:szCs w:val="19"/>
    </w:rPr>
  </w:style>
</w:styles>
</file>

<file path=word/webSettings.xml><?xml version="1.0" encoding="utf-8"?>
<w:webSettings xmlns:r="http://schemas.openxmlformats.org/officeDocument/2006/relationships" xmlns:w="http://schemas.openxmlformats.org/wordprocessingml/2006/main">
  <w:divs>
    <w:div w:id="149510079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1</Pages>
  <Words>10089</Words>
  <Characters>57513</Characters>
  <Application>Microsoft Office Word</Application>
  <DocSecurity>0</DocSecurity>
  <Lines>479</Lines>
  <Paragraphs>134</Paragraphs>
  <ScaleCrop>false</ScaleCrop>
  <Company>SPecialiST RePack</Company>
  <LinksUpToDate>false</LinksUpToDate>
  <CharactersWithSpaces>67468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LPP</dc:creator>
  <cp:keywords/>
  <dc:description/>
  <cp:lastModifiedBy>User</cp:lastModifiedBy>
  <cp:revision>12</cp:revision>
  <dcterms:created xsi:type="dcterms:W3CDTF">2015-01-04T19:34:00Z</dcterms:created>
  <dcterms:modified xsi:type="dcterms:W3CDTF">2018-09-27T10:49:00Z</dcterms:modified>
</cp:coreProperties>
</file>